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11C6" w:rsidRDefault="00DC7015">
      <w:pPr>
        <w:pStyle w:val="a5"/>
        <w:rPr>
          <w:rFonts w:eastAsiaTheme="minorEastAsia"/>
          <w:lang w:eastAsia="zh-CN"/>
        </w:rPr>
      </w:pPr>
      <w:r>
        <w:t>3GPP TSG-RAN WG2 Meeting #12</w:t>
      </w:r>
      <w:r w:rsidR="003D56C7">
        <w:rPr>
          <w:rFonts w:eastAsiaTheme="minorEastAsia" w:hint="eastAsia"/>
          <w:lang w:eastAsia="zh-CN"/>
        </w:rPr>
        <w:t xml:space="preserve">2        </w:t>
      </w:r>
      <w:r w:rsidR="00F73B7F">
        <w:rPr>
          <w:rFonts w:eastAsiaTheme="minorEastAsia" w:hint="eastAsia"/>
          <w:lang w:eastAsia="zh-CN"/>
        </w:rPr>
        <w:t xml:space="preserve"> </w:t>
      </w:r>
      <w:r>
        <w:rPr>
          <w:rFonts w:eastAsiaTheme="minorEastAsia" w:hint="eastAsia"/>
          <w:lang w:eastAsia="zh-CN"/>
        </w:rPr>
        <w:t xml:space="preserve">                                                                          </w:t>
      </w:r>
      <w:r w:rsidR="009C1A59" w:rsidRPr="009C1A59">
        <w:rPr>
          <w:rFonts w:eastAsiaTheme="minorEastAsia"/>
          <w:lang w:eastAsia="zh-CN"/>
        </w:rPr>
        <w:t>R2-2304688</w:t>
      </w:r>
    </w:p>
    <w:p w:rsidR="003911C6" w:rsidRDefault="00AA63FD">
      <w:pPr>
        <w:pStyle w:val="a5"/>
        <w:jc w:val="both"/>
        <w:rPr>
          <w:rFonts w:eastAsiaTheme="minorEastAsia"/>
          <w:lang w:eastAsia="zh-CN"/>
        </w:rPr>
      </w:pPr>
      <w:r w:rsidRPr="008737B2">
        <w:rPr>
          <w:rFonts w:eastAsiaTheme="minorEastAsia" w:cs="Arial"/>
          <w:szCs w:val="20"/>
          <w:lang w:eastAsia="zh-CN"/>
        </w:rPr>
        <w:t>Incheon</w:t>
      </w:r>
      <w:r w:rsidR="002D4DF1">
        <w:rPr>
          <w:rFonts w:eastAsiaTheme="minorEastAsia" w:cs="Arial"/>
          <w:szCs w:val="20"/>
          <w:lang w:eastAsia="zh-CN"/>
        </w:rPr>
        <w:t>, Korea, May 22</w:t>
      </w:r>
      <w:r w:rsidR="00411601">
        <w:rPr>
          <w:rFonts w:eastAsiaTheme="minorEastAsia" w:cs="Arial"/>
          <w:szCs w:val="20"/>
          <w:lang w:eastAsia="zh-CN"/>
        </w:rPr>
        <w:t xml:space="preserve"> – </w:t>
      </w:r>
      <w:r>
        <w:rPr>
          <w:rFonts w:eastAsiaTheme="minorEastAsia" w:cs="Arial"/>
          <w:szCs w:val="20"/>
          <w:lang w:eastAsia="zh-CN"/>
        </w:rPr>
        <w:t>26, 202</w:t>
      </w:r>
      <w:r w:rsidR="00DC7015">
        <w:rPr>
          <w:rFonts w:eastAsiaTheme="minorEastAsia" w:hint="eastAsia"/>
          <w:lang w:eastAsia="zh-CN"/>
        </w:rPr>
        <w:t>3</w:t>
      </w:r>
    </w:p>
    <w:p w:rsidR="003911C6" w:rsidRDefault="00DC7015">
      <w:pPr>
        <w:pStyle w:val="a5"/>
        <w:jc w:val="both"/>
        <w:rPr>
          <w:rFonts w:eastAsia="宋体" w:cs="Arial"/>
          <w:i/>
          <w:sz w:val="22"/>
          <w:szCs w:val="22"/>
          <w:lang w:val="en-GB" w:eastAsia="zh-CN"/>
        </w:rPr>
      </w:pPr>
      <w:r>
        <w:rPr>
          <w:rFonts w:eastAsia="宋体" w:cs="Arial"/>
          <w:sz w:val="22"/>
          <w:szCs w:val="22"/>
          <w:lang w:val="en-GB" w:eastAsia="zh-CN"/>
        </w:rPr>
        <w:tab/>
      </w:r>
      <w:r>
        <w:rPr>
          <w:rFonts w:eastAsia="宋体" w:cs="Arial"/>
          <w:sz w:val="22"/>
          <w:szCs w:val="22"/>
          <w:lang w:val="en-GB" w:eastAsia="zh-CN"/>
        </w:rPr>
        <w:tab/>
      </w:r>
    </w:p>
    <w:p w:rsidR="003911C6" w:rsidRDefault="00DC7015">
      <w:pPr>
        <w:pStyle w:val="a5"/>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3911C6" w:rsidRDefault="00DC7015">
      <w:pPr>
        <w:pStyle w:val="a5"/>
        <w:tabs>
          <w:tab w:val="clear" w:pos="4536"/>
          <w:tab w:val="left" w:pos="1800"/>
        </w:tabs>
        <w:ind w:left="1877" w:hangingChars="850" w:hanging="1877"/>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Discussions on cell switch</w:t>
      </w:r>
    </w:p>
    <w:p w:rsidR="003911C6" w:rsidRDefault="00DC7015">
      <w:pPr>
        <w:pStyle w:val="a5"/>
        <w:tabs>
          <w:tab w:val="clear" w:pos="4536"/>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720AD4">
        <w:rPr>
          <w:rFonts w:eastAsiaTheme="minorEastAsia" w:cs="Arial" w:hint="eastAsia"/>
          <w:sz w:val="22"/>
          <w:szCs w:val="22"/>
          <w:lang w:eastAsia="zh-CN"/>
        </w:rPr>
        <w:t>7.4.2.3</w:t>
      </w:r>
    </w:p>
    <w:p w:rsidR="003911C6" w:rsidRDefault="00DC7015">
      <w:pPr>
        <w:pStyle w:val="a5"/>
        <w:tabs>
          <w:tab w:val="left" w:pos="1800"/>
        </w:tabs>
        <w:jc w:val="both"/>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3911C6" w:rsidRDefault="003911C6">
      <w:pPr>
        <w:pBdr>
          <w:bottom w:val="single" w:sz="4" w:space="1" w:color="auto"/>
        </w:pBdr>
        <w:tabs>
          <w:tab w:val="left" w:pos="2552"/>
        </w:tabs>
        <w:jc w:val="both"/>
        <w:rPr>
          <w:rFonts w:ascii="Arial" w:hAnsi="Arial" w:cs="Arial"/>
          <w:szCs w:val="20"/>
        </w:rPr>
      </w:pPr>
    </w:p>
    <w:p w:rsidR="003911C6" w:rsidRDefault="00DC7015">
      <w:pPr>
        <w:pStyle w:val="1"/>
        <w:numPr>
          <w:ilvl w:val="0"/>
          <w:numId w:val="0"/>
        </w:numPr>
        <w:ind w:left="420" w:hanging="420"/>
        <w:rPr>
          <w:sz w:val="20"/>
          <w:szCs w:val="20"/>
        </w:rPr>
      </w:pPr>
      <w:r>
        <w:rPr>
          <w:rFonts w:hint="eastAsia"/>
        </w:rPr>
        <w:t xml:space="preserve">1. </w:t>
      </w:r>
      <w:r>
        <w:t>Introduction</w:t>
      </w:r>
    </w:p>
    <w:p w:rsidR="003911C6" w:rsidRDefault="00DC7015">
      <w:pPr>
        <w:pStyle w:val="Comments"/>
        <w:spacing w:after="120"/>
        <w:jc w:val="both"/>
        <w:rPr>
          <w:rFonts w:eastAsiaTheme="minorEastAsia"/>
          <w:i w:val="0"/>
          <w:sz w:val="20"/>
          <w:szCs w:val="20"/>
          <w:lang w:eastAsia="zh-CN"/>
        </w:rPr>
      </w:pPr>
      <w:bookmarkStart w:id="3" w:name="OLE_LINK1"/>
      <w:r>
        <w:rPr>
          <w:rFonts w:eastAsiaTheme="minorEastAsia" w:hint="eastAsia"/>
          <w:i w:val="0"/>
          <w:sz w:val="20"/>
          <w:szCs w:val="20"/>
          <w:lang w:eastAsia="zh-CN"/>
        </w:rPr>
        <w:t>This paper</w:t>
      </w:r>
      <w:r w:rsidR="00B620F8">
        <w:rPr>
          <w:rFonts w:eastAsiaTheme="minorEastAsia" w:hint="eastAsia"/>
          <w:i w:val="0"/>
          <w:sz w:val="20"/>
          <w:szCs w:val="20"/>
          <w:lang w:eastAsia="zh-CN"/>
        </w:rPr>
        <w:t xml:space="preserve"> further</w:t>
      </w:r>
      <w:r>
        <w:rPr>
          <w:rFonts w:eastAsiaTheme="minorEastAsia" w:hint="eastAsia"/>
          <w:i w:val="0"/>
          <w:sz w:val="20"/>
          <w:szCs w:val="20"/>
          <w:lang w:eastAsia="zh-CN"/>
        </w:rPr>
        <w:t xml:space="preserve"> discusses some </w:t>
      </w:r>
      <w:r w:rsidR="00B620F8">
        <w:rPr>
          <w:rFonts w:eastAsiaTheme="minorEastAsia" w:hint="eastAsia"/>
          <w:i w:val="0"/>
          <w:sz w:val="20"/>
          <w:szCs w:val="20"/>
          <w:lang w:eastAsia="zh-CN"/>
        </w:rPr>
        <w:t xml:space="preserve">remaining </w:t>
      </w:r>
      <w:r>
        <w:rPr>
          <w:rFonts w:eastAsiaTheme="minorEastAsia" w:hint="eastAsia"/>
          <w:i w:val="0"/>
          <w:sz w:val="20"/>
          <w:szCs w:val="20"/>
          <w:lang w:eastAsia="zh-CN"/>
        </w:rPr>
        <w:t xml:space="preserve">open issues related to the dynamic cell switch. </w:t>
      </w:r>
      <w:r>
        <w:rPr>
          <w:rFonts w:eastAsiaTheme="minorEastAsia"/>
          <w:i w:val="0"/>
          <w:sz w:val="20"/>
          <w:szCs w:val="20"/>
          <w:lang w:eastAsia="zh-CN"/>
        </w:rPr>
        <w:t>M</w:t>
      </w:r>
      <w:r>
        <w:rPr>
          <w:rFonts w:eastAsiaTheme="minorEastAsia" w:hint="eastAsia"/>
          <w:i w:val="0"/>
          <w:sz w:val="20"/>
          <w:szCs w:val="20"/>
          <w:lang w:eastAsia="zh-CN"/>
        </w:rPr>
        <w:t xml:space="preserve">ore specially, </w:t>
      </w:r>
      <w:r>
        <w:rPr>
          <w:rFonts w:eastAsiaTheme="minorEastAsia" w:cs="Arial" w:hint="eastAsia"/>
          <w:i w:val="0"/>
          <w:noProof w:val="0"/>
          <w:sz w:val="20"/>
          <w:szCs w:val="20"/>
          <w:lang w:eastAsia="zh-CN"/>
        </w:rPr>
        <w:t>the following parts are involved:</w:t>
      </w:r>
    </w:p>
    <w:p w:rsidR="003911C6" w:rsidRDefault="00DB1CFB" w:rsidP="003F5473">
      <w:pPr>
        <w:pStyle w:val="a1"/>
        <w:numPr>
          <w:ilvl w:val="0"/>
          <w:numId w:val="41"/>
        </w:numPr>
        <w:rPr>
          <w:rFonts w:ascii="Arial" w:eastAsiaTheme="minorEastAsia" w:hAnsi="Arial" w:cs="Arial"/>
          <w:szCs w:val="20"/>
          <w:lang w:eastAsia="zh-CN"/>
        </w:rPr>
      </w:pPr>
      <w:bookmarkStart w:id="4" w:name="OLE_LINK2"/>
      <w:bookmarkStart w:id="5" w:name="OLE_LINK3"/>
      <w:r>
        <w:rPr>
          <w:rFonts w:ascii="Arial" w:eastAsiaTheme="minorEastAsia" w:hAnsi="Arial" w:cs="Arial" w:hint="eastAsia"/>
          <w:szCs w:val="20"/>
          <w:lang w:eastAsia="zh-CN"/>
        </w:rPr>
        <w:t xml:space="preserve">The content of the LTM </w:t>
      </w:r>
      <w:r w:rsidR="0060788D">
        <w:rPr>
          <w:rFonts w:ascii="Arial" w:eastAsiaTheme="minorEastAsia" w:hAnsi="Arial" w:cs="Arial" w:hint="eastAsia"/>
          <w:szCs w:val="20"/>
          <w:lang w:eastAsia="zh-CN"/>
        </w:rPr>
        <w:t>triggering MAC CE</w:t>
      </w:r>
    </w:p>
    <w:bookmarkEnd w:id="4"/>
    <w:bookmarkEnd w:id="5"/>
    <w:p w:rsidR="0060788D" w:rsidRDefault="00136889" w:rsidP="003F5473">
      <w:pPr>
        <w:pStyle w:val="a1"/>
        <w:numPr>
          <w:ilvl w:val="0"/>
          <w:numId w:val="41"/>
        </w:numPr>
        <w:rPr>
          <w:rFonts w:ascii="Arial" w:eastAsiaTheme="minorEastAsia" w:hAnsi="Arial" w:cs="Arial"/>
          <w:szCs w:val="20"/>
          <w:lang w:eastAsia="zh-CN"/>
        </w:rPr>
      </w:pPr>
      <w:r>
        <w:rPr>
          <w:rFonts w:ascii="Arial" w:eastAsiaTheme="minorEastAsia" w:hAnsi="Arial" w:cs="Arial" w:hint="eastAsia"/>
          <w:szCs w:val="20"/>
          <w:lang w:eastAsia="zh-CN"/>
        </w:rPr>
        <w:t>Partial MAC reset</w:t>
      </w:r>
    </w:p>
    <w:p w:rsidR="003911C6" w:rsidRDefault="00DC7015">
      <w:pPr>
        <w:pStyle w:val="a1"/>
        <w:spacing w:before="120"/>
        <w:rPr>
          <w:rFonts w:ascii="Arial" w:eastAsiaTheme="minorEastAsia" w:hAnsi="Arial" w:cs="Arial"/>
          <w:szCs w:val="20"/>
          <w:highlight w:val="yellow"/>
          <w:lang w:eastAsia="zh-CN"/>
        </w:rPr>
      </w:pPr>
      <w:r>
        <w:rPr>
          <w:rFonts w:ascii="Arial" w:eastAsiaTheme="minorEastAsia" w:hAnsi="Arial" w:cs="Arial"/>
          <w:szCs w:val="20"/>
          <w:lang w:eastAsia="zh-CN"/>
        </w:rPr>
        <w:t xml:space="preserve">Section 2 gives the detailed discussion of above mentioned </w:t>
      </w:r>
      <w:r>
        <w:rPr>
          <w:rFonts w:ascii="Arial" w:eastAsiaTheme="minorEastAsia" w:hAnsi="Arial" w:cs="Arial" w:hint="eastAsia"/>
          <w:szCs w:val="20"/>
          <w:lang w:eastAsia="zh-CN"/>
        </w:rPr>
        <w:t>part</w:t>
      </w:r>
      <w:r>
        <w:rPr>
          <w:rFonts w:ascii="Arial" w:eastAsiaTheme="minorEastAsia" w:hAnsi="Arial" w:cs="Arial"/>
          <w:szCs w:val="20"/>
          <w:lang w:eastAsia="zh-CN"/>
        </w:rPr>
        <w:t>s, and followed by Section</w:t>
      </w:r>
      <w:r>
        <w:rPr>
          <w:rFonts w:ascii="Arial" w:eastAsiaTheme="minorEastAsia" w:hAnsi="Arial" w:cs="Arial" w:hint="eastAsia"/>
          <w:szCs w:val="20"/>
          <w:lang w:eastAsia="zh-CN"/>
        </w:rPr>
        <w:t xml:space="preserve"> </w:t>
      </w:r>
      <w:r>
        <w:rPr>
          <w:rFonts w:ascii="Arial" w:eastAsiaTheme="minorEastAsia" w:hAnsi="Arial" w:cs="Arial"/>
          <w:szCs w:val="20"/>
          <w:lang w:eastAsia="zh-CN"/>
        </w:rPr>
        <w:t>3 that gives the summary of this paper.</w:t>
      </w:r>
    </w:p>
    <w:p w:rsidR="003911C6" w:rsidRDefault="00DC7015">
      <w:pPr>
        <w:pStyle w:val="1"/>
        <w:numPr>
          <w:ilvl w:val="0"/>
          <w:numId w:val="0"/>
        </w:numPr>
        <w:ind w:left="420" w:hanging="420"/>
      </w:pPr>
      <w:r>
        <w:rPr>
          <w:rFonts w:hint="eastAsia"/>
        </w:rPr>
        <w:t>2. Discussions</w:t>
      </w:r>
    </w:p>
    <w:p w:rsidR="003911C6" w:rsidRPr="00F575E3" w:rsidRDefault="00DC7015" w:rsidP="005F168C">
      <w:pPr>
        <w:pStyle w:val="af9"/>
        <w:spacing w:after="120"/>
        <w:jc w:val="left"/>
        <w:rPr>
          <w:rFonts w:ascii="Arial" w:hAnsi="Arial" w:cs="Arial"/>
          <w:b w:val="0"/>
          <w:sz w:val="20"/>
          <w:szCs w:val="20"/>
          <w:u w:val="single"/>
          <w:lang w:eastAsia="zh-CN"/>
        </w:rPr>
      </w:pPr>
      <w:r w:rsidRPr="00F575E3">
        <w:rPr>
          <w:rFonts w:ascii="Arial" w:hAnsi="Arial" w:cs="Arial"/>
          <w:b w:val="0"/>
          <w:sz w:val="20"/>
          <w:szCs w:val="20"/>
          <w:u w:val="single"/>
        </w:rPr>
        <w:t xml:space="preserve">2.1 The content of </w:t>
      </w:r>
      <w:r w:rsidRPr="00F575E3">
        <w:rPr>
          <w:rFonts w:ascii="Arial" w:hAnsi="Arial" w:cs="Arial" w:hint="eastAsia"/>
          <w:b w:val="0"/>
          <w:sz w:val="20"/>
          <w:szCs w:val="20"/>
          <w:u w:val="single"/>
          <w:lang w:eastAsia="zh-CN"/>
        </w:rPr>
        <w:t xml:space="preserve">the LTM </w:t>
      </w:r>
      <w:r w:rsidR="00DB1CFB" w:rsidRPr="00F575E3">
        <w:rPr>
          <w:rFonts w:ascii="Arial" w:hAnsi="Arial" w:cs="Arial" w:hint="eastAsia"/>
          <w:b w:val="0"/>
          <w:sz w:val="20"/>
          <w:szCs w:val="20"/>
          <w:u w:val="single"/>
          <w:lang w:eastAsia="zh-CN"/>
        </w:rPr>
        <w:t>triggering</w:t>
      </w:r>
      <w:r w:rsidRPr="00F575E3">
        <w:rPr>
          <w:rFonts w:ascii="Arial" w:hAnsi="Arial" w:cs="Arial"/>
          <w:b w:val="0"/>
          <w:sz w:val="20"/>
          <w:szCs w:val="20"/>
          <w:u w:val="single"/>
        </w:rPr>
        <w:t xml:space="preserve"> MAC CE</w:t>
      </w:r>
    </w:p>
    <w:p w:rsidR="0098666C" w:rsidRDefault="0098666C" w:rsidP="0012298C">
      <w:pPr>
        <w:spacing w:before="120" w:after="120"/>
        <w:jc w:val="both"/>
        <w:rPr>
          <w:rFonts w:ascii="Arial" w:eastAsiaTheme="minorEastAsia" w:hAnsi="Arial" w:cs="Arial"/>
          <w:lang w:eastAsia="zh-CN"/>
        </w:rPr>
      </w:pPr>
      <w:r>
        <w:rPr>
          <w:rFonts w:ascii="Arial" w:eastAsiaTheme="minorEastAsia" w:hAnsi="Arial" w:cs="Arial" w:hint="eastAsia"/>
          <w:shd w:val="pct15" w:color="auto" w:fill="FFFFFF"/>
          <w:lang w:eastAsia="zh-CN"/>
        </w:rPr>
        <w:t xml:space="preserve">The basic information </w:t>
      </w:r>
      <w:r w:rsidR="002E6976">
        <w:rPr>
          <w:rFonts w:ascii="Arial" w:eastAsiaTheme="minorEastAsia" w:hAnsi="Arial" w:cs="Arial" w:hint="eastAsia"/>
          <w:shd w:val="pct15" w:color="auto" w:fill="FFFFFF"/>
          <w:lang w:eastAsia="zh-CN"/>
        </w:rPr>
        <w:t>used for performing LTM</w:t>
      </w:r>
    </w:p>
    <w:p w:rsidR="0012298C" w:rsidRDefault="0091452D" w:rsidP="0012298C">
      <w:pPr>
        <w:spacing w:before="120" w:after="120"/>
        <w:jc w:val="both"/>
        <w:rPr>
          <w:rFonts w:ascii="Arial" w:eastAsiaTheme="minorEastAsia" w:hAnsi="Arial" w:cs="Arial"/>
          <w:lang w:eastAsia="zh-CN"/>
        </w:rPr>
      </w:pPr>
      <w:r w:rsidRPr="0091452D">
        <w:rPr>
          <w:rFonts w:ascii="Arial" w:eastAsiaTheme="minorEastAsia" w:hAnsi="Arial" w:cs="Arial"/>
          <w:lang w:eastAsia="zh-CN"/>
        </w:rPr>
        <w:t>O</w:t>
      </w:r>
      <w:r w:rsidRPr="0091452D">
        <w:rPr>
          <w:rFonts w:ascii="Arial" w:eastAsiaTheme="minorEastAsia" w:hAnsi="Arial" w:cs="Arial" w:hint="eastAsia"/>
          <w:lang w:eastAsia="zh-CN"/>
        </w:rPr>
        <w:t xml:space="preserve">n the </w:t>
      </w:r>
      <w:r>
        <w:rPr>
          <w:rFonts w:ascii="Arial" w:eastAsiaTheme="minorEastAsia" w:hAnsi="Arial" w:cs="Arial" w:hint="eastAsia"/>
          <w:lang w:eastAsia="zh-CN"/>
        </w:rPr>
        <w:t xml:space="preserve">detailed </w:t>
      </w:r>
      <w:r>
        <w:rPr>
          <w:rFonts w:ascii="Arial" w:eastAsiaTheme="minorEastAsia" w:hAnsi="Arial" w:cs="Arial"/>
          <w:lang w:eastAsia="zh-CN"/>
        </w:rPr>
        <w:t>content</w:t>
      </w:r>
      <w:r>
        <w:rPr>
          <w:rFonts w:ascii="Arial" w:eastAsiaTheme="minorEastAsia" w:hAnsi="Arial" w:cs="Arial" w:hint="eastAsia"/>
          <w:lang w:eastAsia="zh-CN"/>
        </w:rPr>
        <w:t xml:space="preserve"> of the LTM triggering MAC CE, RAN2 did not make much </w:t>
      </w:r>
      <w:r w:rsidR="006719BE" w:rsidRPr="006719BE">
        <w:rPr>
          <w:rFonts w:ascii="Arial" w:eastAsiaTheme="minorEastAsia" w:hAnsi="Arial" w:cs="Arial"/>
          <w:lang w:eastAsia="zh-CN"/>
        </w:rPr>
        <w:t>consensus</w:t>
      </w:r>
      <w:r>
        <w:rPr>
          <w:rFonts w:ascii="Arial" w:eastAsiaTheme="minorEastAsia" w:hAnsi="Arial" w:cs="Arial" w:hint="eastAsia"/>
          <w:lang w:eastAsia="zh-CN"/>
        </w:rPr>
        <w:t xml:space="preserve"> </w:t>
      </w:r>
      <w:r w:rsidR="00CD0740">
        <w:rPr>
          <w:rFonts w:ascii="Arial" w:eastAsiaTheme="minorEastAsia" w:hAnsi="Arial" w:cs="Arial" w:hint="eastAsia"/>
          <w:lang w:eastAsia="zh-CN"/>
        </w:rPr>
        <w:t xml:space="preserve">in previous meeting as </w:t>
      </w:r>
      <w:r w:rsidR="00103924">
        <w:rPr>
          <w:rFonts w:ascii="Arial" w:eastAsiaTheme="minorEastAsia" w:hAnsi="Arial" w:cs="Arial" w:hint="eastAsia"/>
          <w:lang w:eastAsia="zh-CN"/>
        </w:rPr>
        <w:t>some of them are</w:t>
      </w:r>
      <w:r w:rsidR="0092510D">
        <w:rPr>
          <w:rFonts w:ascii="Arial" w:eastAsiaTheme="minorEastAsia" w:hAnsi="Arial" w:cs="Arial" w:hint="eastAsia"/>
          <w:lang w:eastAsia="zh-CN"/>
        </w:rPr>
        <w:t xml:space="preserve"> highly</w:t>
      </w:r>
      <w:r w:rsidR="00CD0740">
        <w:rPr>
          <w:rFonts w:ascii="Arial" w:eastAsiaTheme="minorEastAsia" w:hAnsi="Arial" w:cs="Arial" w:hint="eastAsia"/>
          <w:lang w:eastAsia="zh-CN"/>
        </w:rPr>
        <w:t xml:space="preserve"> related to RAN1. </w:t>
      </w:r>
      <w:r w:rsidR="00D401D1">
        <w:rPr>
          <w:rFonts w:ascii="Arial" w:eastAsiaTheme="minorEastAsia" w:hAnsi="Arial" w:cs="Arial"/>
          <w:lang w:eastAsia="zh-CN"/>
        </w:rPr>
        <w:t>I</w:t>
      </w:r>
      <w:r w:rsidR="00D401D1">
        <w:rPr>
          <w:rFonts w:ascii="Arial" w:eastAsiaTheme="minorEastAsia" w:hAnsi="Arial" w:cs="Arial" w:hint="eastAsia"/>
          <w:lang w:eastAsia="zh-CN"/>
        </w:rPr>
        <w:t xml:space="preserve">n last RAN1 </w:t>
      </w:r>
      <w:r w:rsidR="00CB40EA">
        <w:rPr>
          <w:rFonts w:ascii="Arial" w:eastAsiaTheme="minorEastAsia" w:hAnsi="Arial" w:cs="Arial" w:hint="eastAsia"/>
          <w:lang w:eastAsia="zh-CN"/>
        </w:rPr>
        <w:t xml:space="preserve">112-bis meeting, </w:t>
      </w:r>
      <w:r w:rsidR="006719BE">
        <w:rPr>
          <w:rFonts w:ascii="Arial" w:eastAsiaTheme="minorEastAsia" w:hAnsi="Arial" w:cs="Arial" w:hint="eastAsia"/>
          <w:lang w:eastAsia="zh-CN"/>
        </w:rPr>
        <w:t xml:space="preserve">RAN1 </w:t>
      </w:r>
      <w:r w:rsidR="000F04AE">
        <w:rPr>
          <w:rFonts w:ascii="Arial" w:eastAsiaTheme="minorEastAsia" w:hAnsi="Arial" w:cs="Arial" w:hint="eastAsia"/>
          <w:lang w:eastAsia="zh-CN"/>
        </w:rPr>
        <w:t xml:space="preserve">had </w:t>
      </w:r>
      <w:r w:rsidR="006719BE">
        <w:rPr>
          <w:rFonts w:ascii="Arial" w:eastAsiaTheme="minorEastAsia" w:hAnsi="Arial" w:cs="Arial" w:hint="eastAsia"/>
          <w:lang w:eastAsia="zh-CN"/>
        </w:rPr>
        <w:t xml:space="preserve">made some progress on this issue which </w:t>
      </w:r>
      <w:r w:rsidR="005132DD">
        <w:rPr>
          <w:rFonts w:ascii="Arial" w:eastAsiaTheme="minorEastAsia" w:hAnsi="Arial" w:cs="Arial" w:hint="eastAsia"/>
          <w:lang w:eastAsia="zh-CN"/>
        </w:rPr>
        <w:t xml:space="preserve">will </w:t>
      </w:r>
      <w:r w:rsidR="00531A66">
        <w:rPr>
          <w:rFonts w:ascii="Arial" w:eastAsiaTheme="minorEastAsia" w:hAnsi="Arial" w:cs="Arial" w:hint="eastAsia"/>
          <w:lang w:eastAsia="zh-CN"/>
        </w:rPr>
        <w:t>facilitate</w:t>
      </w:r>
      <w:r w:rsidR="002173FA">
        <w:rPr>
          <w:rFonts w:ascii="Arial" w:eastAsiaTheme="minorEastAsia" w:hAnsi="Arial" w:cs="Arial" w:hint="eastAsia"/>
          <w:lang w:eastAsia="zh-CN"/>
        </w:rPr>
        <w:t xml:space="preserve"> RAN2 discussion,</w:t>
      </w:r>
    </w:p>
    <w:tbl>
      <w:tblPr>
        <w:tblStyle w:val="a8"/>
        <w:tblW w:w="0" w:type="auto"/>
        <w:tblLook w:val="04A0" w:firstRow="1" w:lastRow="0" w:firstColumn="1" w:lastColumn="0" w:noHBand="0" w:noVBand="1"/>
      </w:tblPr>
      <w:tblGrid>
        <w:gridCol w:w="9286"/>
      </w:tblGrid>
      <w:tr w:rsidR="005D3143" w:rsidTr="005D3143">
        <w:tc>
          <w:tcPr>
            <w:tcW w:w="9286" w:type="dxa"/>
          </w:tcPr>
          <w:p w:rsidR="00C608BB" w:rsidRDefault="00C608BB" w:rsidP="00C608BB">
            <w:pPr>
              <w:rPr>
                <w:rFonts w:eastAsia="等线"/>
                <w:highlight w:val="green"/>
                <w:lang w:eastAsia="zh-CN"/>
              </w:rPr>
            </w:pPr>
            <w:r>
              <w:rPr>
                <w:rFonts w:eastAsia="等线"/>
                <w:highlight w:val="green"/>
                <w:lang w:eastAsia="zh-CN"/>
              </w:rPr>
              <w:t>Agreement</w:t>
            </w:r>
          </w:p>
          <w:p w:rsidR="00C608BB" w:rsidRPr="00073F69" w:rsidRDefault="00C608BB" w:rsidP="00C608BB">
            <w:pPr>
              <w:pStyle w:val="af0"/>
              <w:ind w:left="0"/>
              <w:rPr>
                <w:rFonts w:eastAsia="等线"/>
                <w:lang w:val="en-US"/>
              </w:rPr>
            </w:pPr>
            <w:r>
              <w:rPr>
                <w:rFonts w:hint="eastAsia"/>
              </w:rPr>
              <w:t>From RAN1 point of view, at least the following information can be included in the cell switch command, which is conveyed by MAC CE</w:t>
            </w:r>
          </w:p>
          <w:p w:rsidR="00C608BB" w:rsidRDefault="00C608BB" w:rsidP="00C608BB">
            <w:pPr>
              <w:pStyle w:val="af0"/>
              <w:numPr>
                <w:ilvl w:val="1"/>
                <w:numId w:val="26"/>
              </w:numPr>
              <w:overflowPunct/>
              <w:autoSpaceDE/>
              <w:autoSpaceDN/>
              <w:adjustRightInd/>
              <w:snapToGrid w:val="0"/>
              <w:spacing w:after="100" w:afterAutospacing="1"/>
              <w:contextualSpacing w:val="0"/>
              <w:jc w:val="both"/>
              <w:textAlignment w:val="auto"/>
              <w:rPr>
                <w:rFonts w:ascii="MS Gothic" w:hAnsi="MS Gothic"/>
              </w:rPr>
            </w:pPr>
            <w:r>
              <w:rPr>
                <w:rFonts w:hint="eastAsia"/>
              </w:rPr>
              <w:t>Information to identify the target cell</w:t>
            </w:r>
            <w:r>
              <w:t>(s)</w:t>
            </w:r>
          </w:p>
          <w:p w:rsidR="00C608BB" w:rsidRDefault="00C608BB" w:rsidP="00C608BB">
            <w:pPr>
              <w:pStyle w:val="af0"/>
              <w:numPr>
                <w:ilvl w:val="2"/>
                <w:numId w:val="26"/>
              </w:numPr>
              <w:overflowPunct/>
              <w:autoSpaceDE/>
              <w:autoSpaceDN/>
              <w:adjustRightInd/>
              <w:snapToGrid w:val="0"/>
              <w:spacing w:after="100" w:afterAutospacing="1"/>
              <w:contextualSpacing w:val="0"/>
              <w:jc w:val="both"/>
              <w:textAlignment w:val="auto"/>
            </w:pPr>
            <w:r>
              <w:rPr>
                <w:rFonts w:hint="eastAsia"/>
              </w:rPr>
              <w:t>The details including bit number are designed by RAN2</w:t>
            </w:r>
          </w:p>
          <w:p w:rsidR="00C608BB" w:rsidRDefault="00C608BB" w:rsidP="00C608BB">
            <w:pPr>
              <w:pStyle w:val="af0"/>
              <w:numPr>
                <w:ilvl w:val="1"/>
                <w:numId w:val="26"/>
              </w:numPr>
              <w:overflowPunct/>
              <w:autoSpaceDE/>
              <w:autoSpaceDN/>
              <w:adjustRightInd/>
              <w:snapToGrid w:val="0"/>
              <w:spacing w:after="100" w:afterAutospacing="1"/>
              <w:contextualSpacing w:val="0"/>
              <w:jc w:val="both"/>
              <w:textAlignment w:val="auto"/>
            </w:pPr>
            <w:r>
              <w:rPr>
                <w:rFonts w:hint="eastAsia"/>
              </w:rPr>
              <w:t>TA related information (details up to the discussion in A.I. 9.1</w:t>
            </w:r>
            <w:r>
              <w:t>0</w:t>
            </w:r>
            <w:r>
              <w:rPr>
                <w:rFonts w:hint="eastAsia"/>
              </w:rPr>
              <w:t>.2)</w:t>
            </w:r>
          </w:p>
          <w:p w:rsidR="00C608BB" w:rsidRDefault="00C608BB" w:rsidP="00C608BB">
            <w:pPr>
              <w:pStyle w:val="af0"/>
              <w:numPr>
                <w:ilvl w:val="1"/>
                <w:numId w:val="26"/>
              </w:numPr>
              <w:overflowPunct/>
              <w:autoSpaceDE/>
              <w:autoSpaceDN/>
              <w:adjustRightInd/>
              <w:snapToGrid w:val="0"/>
              <w:spacing w:after="100" w:afterAutospacing="1"/>
              <w:contextualSpacing w:val="0"/>
              <w:jc w:val="both"/>
              <w:textAlignment w:val="auto"/>
            </w:pPr>
            <w:r>
              <w:t xml:space="preserve">1 joint or 1 pair of UL and DL unified </w:t>
            </w:r>
            <w:r>
              <w:rPr>
                <w:rFonts w:hint="eastAsia"/>
              </w:rPr>
              <w:t xml:space="preserve">TCI State </w:t>
            </w:r>
            <w:r>
              <w:t xml:space="preserve">index </w:t>
            </w:r>
            <w:r>
              <w:rPr>
                <w:rFonts w:hint="eastAsia"/>
              </w:rPr>
              <w:t>for the target Cell</w:t>
            </w:r>
          </w:p>
          <w:p w:rsidR="00C608BB" w:rsidRDefault="00C608BB" w:rsidP="00C608BB">
            <w:pPr>
              <w:pStyle w:val="af0"/>
              <w:numPr>
                <w:ilvl w:val="2"/>
                <w:numId w:val="26"/>
              </w:numPr>
              <w:overflowPunct/>
              <w:autoSpaceDE/>
              <w:autoSpaceDN/>
              <w:adjustRightInd/>
              <w:snapToGrid w:val="0"/>
              <w:spacing w:after="100" w:afterAutospacing="1"/>
              <w:contextualSpacing w:val="0"/>
              <w:jc w:val="both"/>
              <w:textAlignment w:val="auto"/>
            </w:pPr>
            <w:r>
              <w:t xml:space="preserve">Note: discussion on target </w:t>
            </w:r>
            <w:proofErr w:type="spellStart"/>
            <w:r>
              <w:t>SpCell</w:t>
            </w:r>
            <w:proofErr w:type="spellEnd"/>
            <w:r>
              <w:t xml:space="preserve"> is not precluded</w:t>
            </w:r>
          </w:p>
          <w:p w:rsidR="00C608BB" w:rsidRDefault="00C608BB" w:rsidP="00C608BB">
            <w:pPr>
              <w:pStyle w:val="af0"/>
              <w:numPr>
                <w:ilvl w:val="1"/>
                <w:numId w:val="26"/>
              </w:numPr>
              <w:overflowPunct/>
              <w:autoSpaceDE/>
              <w:autoSpaceDN/>
              <w:adjustRightInd/>
              <w:snapToGrid w:val="0"/>
              <w:spacing w:after="100" w:afterAutospacing="1"/>
              <w:contextualSpacing w:val="0"/>
              <w:jc w:val="both"/>
              <w:textAlignment w:val="auto"/>
            </w:pPr>
            <w:r>
              <w:t>A</w:t>
            </w:r>
            <w:r>
              <w:rPr>
                <w:rFonts w:hint="eastAsia"/>
              </w:rPr>
              <w:t>ctive DL and UL BWPs for the target cell</w:t>
            </w:r>
          </w:p>
          <w:p w:rsidR="00C608BB" w:rsidRDefault="00C608BB" w:rsidP="00C608BB">
            <w:pPr>
              <w:pStyle w:val="af0"/>
              <w:numPr>
                <w:ilvl w:val="1"/>
                <w:numId w:val="26"/>
              </w:numPr>
              <w:overflowPunct/>
              <w:autoSpaceDE/>
              <w:autoSpaceDN/>
              <w:adjustRightInd/>
              <w:snapToGrid w:val="0"/>
              <w:spacing w:after="100" w:afterAutospacing="1"/>
              <w:contextualSpacing w:val="0"/>
              <w:jc w:val="both"/>
              <w:textAlignment w:val="auto"/>
            </w:pPr>
            <w:r>
              <w:rPr>
                <w:rFonts w:hint="eastAsia"/>
              </w:rPr>
              <w:t>FFS: Triggering of aperiodic TRS transmitted from the target cell</w:t>
            </w:r>
          </w:p>
          <w:p w:rsidR="00C608BB" w:rsidRDefault="00C608BB" w:rsidP="00C608BB">
            <w:pPr>
              <w:pStyle w:val="af0"/>
              <w:numPr>
                <w:ilvl w:val="1"/>
                <w:numId w:val="26"/>
              </w:numPr>
              <w:overflowPunct/>
              <w:autoSpaceDE/>
              <w:autoSpaceDN/>
              <w:adjustRightInd/>
              <w:snapToGrid w:val="0"/>
              <w:spacing w:after="100" w:afterAutospacing="1"/>
              <w:contextualSpacing w:val="0"/>
              <w:jc w:val="both"/>
              <w:textAlignment w:val="auto"/>
            </w:pPr>
            <w:r>
              <w:rPr>
                <w:rFonts w:hint="eastAsia"/>
              </w:rPr>
              <w:t>FFS: Triggering the CSI acquisition of the target cell and reporting to the target cell</w:t>
            </w:r>
          </w:p>
          <w:p w:rsidR="00C608BB" w:rsidRDefault="00C608BB" w:rsidP="00C608BB">
            <w:pPr>
              <w:pStyle w:val="af0"/>
              <w:numPr>
                <w:ilvl w:val="1"/>
                <w:numId w:val="26"/>
              </w:numPr>
              <w:overflowPunct/>
              <w:autoSpaceDE/>
              <w:autoSpaceDN/>
              <w:adjustRightInd/>
              <w:snapToGrid w:val="0"/>
              <w:spacing w:after="100" w:afterAutospacing="1"/>
              <w:contextualSpacing w:val="0"/>
              <w:jc w:val="both"/>
              <w:textAlignment w:val="auto"/>
            </w:pPr>
            <w:r>
              <w:rPr>
                <w:rFonts w:hint="eastAsia"/>
              </w:rPr>
              <w:t>FFS: Triggering of aperiodic SRS transmission to the target cell</w:t>
            </w:r>
          </w:p>
          <w:p w:rsidR="00C608BB" w:rsidRDefault="00C608BB" w:rsidP="00C608BB">
            <w:pPr>
              <w:pStyle w:val="af0"/>
              <w:numPr>
                <w:ilvl w:val="1"/>
                <w:numId w:val="26"/>
              </w:numPr>
              <w:overflowPunct/>
              <w:autoSpaceDE/>
              <w:autoSpaceDN/>
              <w:adjustRightInd/>
              <w:snapToGrid w:val="0"/>
              <w:spacing w:after="100" w:afterAutospacing="1"/>
              <w:contextualSpacing w:val="0"/>
              <w:jc w:val="both"/>
              <w:textAlignment w:val="auto"/>
            </w:pPr>
            <w:r>
              <w:rPr>
                <w:rFonts w:hint="eastAsia"/>
              </w:rPr>
              <w:t>FFS: C-RNTI</w:t>
            </w:r>
          </w:p>
          <w:p w:rsidR="005D3143" w:rsidRPr="00C608BB" w:rsidRDefault="00C608BB" w:rsidP="00275439">
            <w:pPr>
              <w:pStyle w:val="af0"/>
              <w:numPr>
                <w:ilvl w:val="0"/>
                <w:numId w:val="26"/>
              </w:numPr>
              <w:overflowPunct/>
              <w:autoSpaceDE/>
              <w:autoSpaceDN/>
              <w:adjustRightInd/>
              <w:snapToGrid w:val="0"/>
              <w:spacing w:afterLines="50" w:after="120"/>
              <w:ind w:left="357" w:hanging="357"/>
              <w:contextualSpacing w:val="0"/>
              <w:jc w:val="both"/>
              <w:textAlignment w:val="auto"/>
            </w:pPr>
            <w:r>
              <w:rPr>
                <w:rFonts w:hint="eastAsia"/>
              </w:rPr>
              <w:t>FFS: the presence of each field (i.e. always present or configurable)</w:t>
            </w:r>
          </w:p>
        </w:tc>
      </w:tr>
    </w:tbl>
    <w:p w:rsidR="002173FA" w:rsidRPr="00952BA7" w:rsidRDefault="00952BA7" w:rsidP="00952BA7">
      <w:pPr>
        <w:pStyle w:val="af0"/>
        <w:numPr>
          <w:ilvl w:val="0"/>
          <w:numId w:val="45"/>
        </w:numPr>
        <w:spacing w:before="120" w:after="120"/>
        <w:jc w:val="both"/>
        <w:rPr>
          <w:rFonts w:ascii="Arial" w:eastAsiaTheme="minorEastAsia" w:hAnsi="Arial" w:cs="Arial"/>
          <w:lang w:eastAsia="zh-CN"/>
        </w:rPr>
      </w:pPr>
      <w:r>
        <w:rPr>
          <w:rFonts w:ascii="Arial" w:eastAsiaTheme="minorEastAsia" w:hAnsi="Arial" w:cs="Arial" w:hint="eastAsia"/>
          <w:lang w:eastAsia="zh-CN"/>
        </w:rPr>
        <w:t>TCI state</w:t>
      </w:r>
    </w:p>
    <w:p w:rsidR="00B53E9E" w:rsidRDefault="008131A9" w:rsidP="0012298C">
      <w:pPr>
        <w:spacing w:before="120" w:after="120"/>
        <w:jc w:val="both"/>
        <w:rPr>
          <w:rFonts w:ascii="Arial" w:eastAsiaTheme="minorEastAsia" w:hAnsi="Arial" w:cs="Arial"/>
          <w:lang w:eastAsia="zh-CN"/>
        </w:rPr>
      </w:pPr>
      <w:r>
        <w:rPr>
          <w:rFonts w:ascii="Arial" w:eastAsiaTheme="minorEastAsia" w:hAnsi="Arial" w:cs="Arial" w:hint="eastAsia"/>
          <w:lang w:eastAsia="zh-CN"/>
        </w:rPr>
        <w:t>RAN2 has the following remaining FFS on the TCI state,</w:t>
      </w:r>
    </w:p>
    <w:tbl>
      <w:tblPr>
        <w:tblStyle w:val="a8"/>
        <w:tblW w:w="0" w:type="auto"/>
        <w:tblLook w:val="04A0" w:firstRow="1" w:lastRow="0" w:firstColumn="1" w:lastColumn="0" w:noHBand="0" w:noVBand="1"/>
      </w:tblPr>
      <w:tblGrid>
        <w:gridCol w:w="9286"/>
      </w:tblGrid>
      <w:tr w:rsidR="001958EA" w:rsidTr="00BA4998">
        <w:tc>
          <w:tcPr>
            <w:tcW w:w="9286" w:type="dxa"/>
          </w:tcPr>
          <w:p w:rsidR="001958EA" w:rsidRDefault="001958EA" w:rsidP="00BA4998">
            <w:pPr>
              <w:pStyle w:val="Agreement"/>
              <w:tabs>
                <w:tab w:val="clear" w:pos="360"/>
                <w:tab w:val="num" w:pos="1619"/>
              </w:tabs>
              <w:spacing w:after="60"/>
              <w:ind w:left="1616" w:hanging="357"/>
              <w:rPr>
                <w:rFonts w:eastAsiaTheme="minorEastAsia"/>
                <w:lang w:eastAsia="zh-CN"/>
              </w:rPr>
            </w:pPr>
            <w:r>
              <w:t>FFS if the MAC CE can indicate TCI state(s) (or other beam info) to activate for the target Cell(s), dep on RAN1 progress.</w:t>
            </w:r>
          </w:p>
        </w:tc>
      </w:tr>
    </w:tbl>
    <w:p w:rsidR="00BB5DA1" w:rsidRDefault="000B5865" w:rsidP="006173E7">
      <w:pPr>
        <w:spacing w:before="120" w:after="120"/>
        <w:jc w:val="both"/>
        <w:rPr>
          <w:rFonts w:ascii="Arial" w:eastAsiaTheme="minorEastAsia" w:hAnsi="Arial" w:cs="Arial"/>
          <w:lang w:eastAsia="zh-CN"/>
        </w:rPr>
      </w:pPr>
      <w:r>
        <w:rPr>
          <w:rFonts w:ascii="Arial" w:eastAsiaTheme="minorEastAsia" w:hAnsi="Arial" w:cs="Arial" w:hint="eastAsia"/>
          <w:lang w:eastAsia="zh-CN"/>
        </w:rPr>
        <w:t>Since above RAN1 mentions that</w:t>
      </w:r>
      <w:r w:rsidR="00BB5DA1">
        <w:rPr>
          <w:rFonts w:ascii="Arial" w:eastAsiaTheme="minorEastAsia" w:hAnsi="Arial" w:cs="Arial" w:hint="eastAsia"/>
          <w:lang w:eastAsia="zh-CN"/>
        </w:rPr>
        <w:t xml:space="preserve"> </w:t>
      </w:r>
      <w:r w:rsidR="00BB5DA1" w:rsidRPr="00BB5DA1">
        <w:rPr>
          <w:rFonts w:ascii="Arial" w:eastAsiaTheme="minorEastAsia" w:hAnsi="Arial" w:cs="Arial"/>
          <w:lang w:eastAsia="zh-CN"/>
        </w:rPr>
        <w:t>1 joint or 1 pair of UL and DL unified TCI State index for the target Cell</w:t>
      </w:r>
      <w:r w:rsidR="00C72693">
        <w:rPr>
          <w:rFonts w:ascii="Arial" w:eastAsiaTheme="minorEastAsia" w:hAnsi="Arial" w:cs="Arial" w:hint="eastAsia"/>
          <w:lang w:eastAsia="zh-CN"/>
        </w:rPr>
        <w:t xml:space="preserve"> can be included in the LTM triggering MAC CE</w:t>
      </w:r>
      <w:r>
        <w:rPr>
          <w:rFonts w:ascii="Arial" w:eastAsiaTheme="minorEastAsia" w:hAnsi="Arial" w:cs="Arial" w:hint="eastAsia"/>
          <w:lang w:eastAsia="zh-CN"/>
        </w:rPr>
        <w:t>, RAN2 can easily confirm with this</w:t>
      </w:r>
      <w:r w:rsidR="00C72693">
        <w:rPr>
          <w:rFonts w:ascii="Arial" w:eastAsiaTheme="minorEastAsia" w:hAnsi="Arial" w:cs="Arial" w:hint="eastAsia"/>
          <w:lang w:eastAsia="zh-CN"/>
        </w:rPr>
        <w:t>.</w:t>
      </w:r>
    </w:p>
    <w:p w:rsidR="00952BA7" w:rsidRPr="000112CD" w:rsidRDefault="000112CD" w:rsidP="000112CD">
      <w:pPr>
        <w:pStyle w:val="af0"/>
        <w:numPr>
          <w:ilvl w:val="0"/>
          <w:numId w:val="45"/>
        </w:numPr>
        <w:spacing w:before="120" w:after="120"/>
        <w:jc w:val="both"/>
        <w:rPr>
          <w:rFonts w:ascii="Arial" w:eastAsiaTheme="minorEastAsia" w:hAnsi="Arial" w:cs="Arial"/>
          <w:lang w:eastAsia="zh-CN"/>
        </w:rPr>
      </w:pPr>
      <w:r>
        <w:rPr>
          <w:rFonts w:ascii="Arial" w:eastAsiaTheme="minorEastAsia" w:hAnsi="Arial" w:cs="Arial" w:hint="eastAsia"/>
          <w:lang w:eastAsia="zh-CN"/>
        </w:rPr>
        <w:t>TA</w:t>
      </w:r>
    </w:p>
    <w:p w:rsidR="00952BA7" w:rsidRDefault="00B11AF4" w:rsidP="0012298C">
      <w:pPr>
        <w:spacing w:before="120" w:after="120"/>
        <w:jc w:val="both"/>
        <w:rPr>
          <w:rFonts w:ascii="Arial" w:eastAsiaTheme="minorEastAsia" w:hAnsi="Arial" w:cs="Arial"/>
          <w:lang w:eastAsia="zh-CN"/>
        </w:rPr>
      </w:pPr>
      <w:r>
        <w:rPr>
          <w:rFonts w:ascii="Arial" w:eastAsiaTheme="minorEastAsia" w:hAnsi="Arial" w:cs="Arial" w:hint="eastAsia"/>
          <w:lang w:eastAsia="zh-CN"/>
        </w:rPr>
        <w:t xml:space="preserve">Early TA </w:t>
      </w:r>
      <w:r>
        <w:rPr>
          <w:rFonts w:ascii="Arial" w:eastAsiaTheme="minorEastAsia" w:hAnsi="Arial" w:cs="Arial"/>
          <w:lang w:eastAsia="zh-CN"/>
        </w:rPr>
        <w:t>acquisition</w:t>
      </w:r>
      <w:r>
        <w:rPr>
          <w:rFonts w:ascii="Arial" w:eastAsiaTheme="minorEastAsia" w:hAnsi="Arial" w:cs="Arial" w:hint="eastAsia"/>
          <w:lang w:eastAsia="zh-CN"/>
        </w:rPr>
        <w:t xml:space="preserve"> for candidate cells before cell switch command is supported through PDCCH order by RAN1</w:t>
      </w:r>
      <w:r w:rsidR="00BC0795">
        <w:rPr>
          <w:rFonts w:ascii="Arial" w:eastAsiaTheme="minorEastAsia" w:hAnsi="Arial" w:cs="Arial" w:hint="eastAsia"/>
          <w:lang w:eastAsia="zh-CN"/>
        </w:rPr>
        <w:t xml:space="preserve">, and in last meeting RAN2 had </w:t>
      </w:r>
      <w:r w:rsidR="00BC0795" w:rsidRPr="00BC0795">
        <w:rPr>
          <w:rFonts w:ascii="Arial" w:eastAsiaTheme="minorEastAsia" w:hAnsi="Arial" w:cs="Arial"/>
          <w:lang w:eastAsia="zh-CN"/>
        </w:rPr>
        <w:t>exclude</w:t>
      </w:r>
      <w:r w:rsidR="00BC0795">
        <w:rPr>
          <w:rFonts w:ascii="Arial" w:eastAsiaTheme="minorEastAsia" w:hAnsi="Arial" w:cs="Arial" w:hint="eastAsia"/>
          <w:lang w:eastAsia="zh-CN"/>
        </w:rPr>
        <w:t xml:space="preserve">d the reception of RAR from </w:t>
      </w:r>
      <w:r w:rsidR="00BC0795">
        <w:rPr>
          <w:rFonts w:ascii="Arial" w:eastAsiaTheme="minorEastAsia" w:hAnsi="Arial" w:cs="Arial"/>
          <w:lang w:eastAsia="zh-CN"/>
        </w:rPr>
        <w:t>candidate</w:t>
      </w:r>
      <w:r w:rsidR="00BC0795">
        <w:rPr>
          <w:rFonts w:ascii="Arial" w:eastAsiaTheme="minorEastAsia" w:hAnsi="Arial" w:cs="Arial" w:hint="eastAsia"/>
          <w:lang w:eastAsia="zh-CN"/>
        </w:rPr>
        <w:t xml:space="preserve"> cell,</w:t>
      </w:r>
    </w:p>
    <w:tbl>
      <w:tblPr>
        <w:tblStyle w:val="a8"/>
        <w:tblW w:w="0" w:type="auto"/>
        <w:tblLook w:val="04A0" w:firstRow="1" w:lastRow="0" w:firstColumn="1" w:lastColumn="0" w:noHBand="0" w:noVBand="1"/>
      </w:tblPr>
      <w:tblGrid>
        <w:gridCol w:w="9286"/>
      </w:tblGrid>
      <w:tr w:rsidR="00A5253A" w:rsidTr="00A5253A">
        <w:tc>
          <w:tcPr>
            <w:tcW w:w="9286" w:type="dxa"/>
          </w:tcPr>
          <w:p w:rsidR="00A5253A" w:rsidRPr="00A5253A" w:rsidRDefault="00A5253A" w:rsidP="00A5253A">
            <w:pPr>
              <w:pStyle w:val="Agreement"/>
              <w:tabs>
                <w:tab w:val="clear" w:pos="360"/>
                <w:tab w:val="num" w:pos="1619"/>
              </w:tabs>
              <w:ind w:left="1619"/>
            </w:pPr>
            <w:r>
              <w:t xml:space="preserve">R2 assumes that Early TA RACH option 3 (with RAR from candidate cell) is </w:t>
            </w:r>
            <w:r>
              <w:lastRenderedPageBreak/>
              <w:t>not needed in Rel-18.</w:t>
            </w:r>
          </w:p>
        </w:tc>
      </w:tr>
    </w:tbl>
    <w:p w:rsidR="00191183" w:rsidRDefault="002A2ADD" w:rsidP="0012298C">
      <w:pPr>
        <w:spacing w:before="120" w:after="120"/>
        <w:jc w:val="both"/>
        <w:rPr>
          <w:rFonts w:ascii="Arial" w:eastAsiaTheme="minorEastAsia" w:hAnsi="Arial" w:cs="Arial"/>
          <w:lang w:eastAsia="zh-CN"/>
        </w:rPr>
      </w:pPr>
      <w:r>
        <w:rPr>
          <w:rFonts w:ascii="Arial" w:eastAsiaTheme="minorEastAsia" w:hAnsi="Arial" w:cs="Arial" w:hint="eastAsia"/>
          <w:lang w:eastAsia="zh-CN"/>
        </w:rPr>
        <w:lastRenderedPageBreak/>
        <w:t xml:space="preserve">If RAR is not needed, it is </w:t>
      </w:r>
      <w:r>
        <w:rPr>
          <w:rFonts w:ascii="Arial" w:eastAsiaTheme="minorEastAsia" w:hAnsi="Arial" w:cs="Arial"/>
          <w:lang w:eastAsia="zh-CN"/>
        </w:rPr>
        <w:t>straightforward</w:t>
      </w:r>
      <w:r>
        <w:rPr>
          <w:rFonts w:ascii="Arial" w:eastAsiaTheme="minorEastAsia" w:hAnsi="Arial" w:cs="Arial" w:hint="eastAsia"/>
          <w:lang w:eastAsia="zh-CN"/>
        </w:rPr>
        <w:t xml:space="preserve"> to include the TA information in the LTM command; if RAR is needed, there may be the situation where the source DU acquires the TA information of target cell(s) in advance, but only with a little soon the LTM is triggered before RAR is transmitted. In this case the NW does not need to send the RAR to </w:t>
      </w:r>
      <w:proofErr w:type="gramStart"/>
      <w:r>
        <w:rPr>
          <w:rFonts w:ascii="Arial" w:eastAsiaTheme="minorEastAsia" w:hAnsi="Arial" w:cs="Arial" w:hint="eastAsia"/>
          <w:lang w:eastAsia="zh-CN"/>
        </w:rPr>
        <w:t>UE,</w:t>
      </w:r>
      <w:proofErr w:type="gramEnd"/>
      <w:r>
        <w:rPr>
          <w:rFonts w:ascii="Arial" w:eastAsiaTheme="minorEastAsia" w:hAnsi="Arial" w:cs="Arial" w:hint="eastAsia"/>
          <w:lang w:eastAsia="zh-CN"/>
        </w:rPr>
        <w:t xml:space="preserve"> instead it can include the TA information in the LTM command.</w:t>
      </w:r>
      <w:r w:rsidR="007C13BB">
        <w:rPr>
          <w:rFonts w:ascii="Arial" w:eastAsiaTheme="minorEastAsia" w:hAnsi="Arial" w:cs="Arial" w:hint="eastAsia"/>
          <w:lang w:eastAsia="zh-CN"/>
        </w:rPr>
        <w:t xml:space="preserve"> This aligns with RAN1 intention to include TA information in the LTM command.</w:t>
      </w:r>
    </w:p>
    <w:p w:rsidR="00FA0017" w:rsidRPr="00E95173" w:rsidRDefault="00E95173" w:rsidP="00E95173">
      <w:pPr>
        <w:pStyle w:val="af0"/>
        <w:numPr>
          <w:ilvl w:val="0"/>
          <w:numId w:val="49"/>
        </w:numPr>
        <w:spacing w:before="120" w:after="120"/>
        <w:jc w:val="both"/>
        <w:rPr>
          <w:rFonts w:ascii="Arial" w:eastAsiaTheme="minorEastAsia" w:hAnsi="Arial" w:cs="Arial"/>
          <w:lang w:eastAsia="zh-CN"/>
        </w:rPr>
      </w:pPr>
      <w:r w:rsidRPr="00E95173">
        <w:rPr>
          <w:rFonts w:ascii="Arial" w:eastAsiaTheme="minorEastAsia" w:hAnsi="Arial" w:cs="Arial"/>
          <w:lang w:eastAsia="zh-CN"/>
        </w:rPr>
        <w:t>LTM supervisor timer</w:t>
      </w:r>
    </w:p>
    <w:p w:rsidR="000A00BC" w:rsidRDefault="000A00BC" w:rsidP="000A00BC">
      <w:pPr>
        <w:spacing w:beforeLines="50" w:before="120" w:afterLines="50" w:after="120"/>
        <w:jc w:val="both"/>
        <w:rPr>
          <w:rFonts w:ascii="Arial" w:eastAsiaTheme="minorEastAsia" w:hAnsi="Arial" w:cs="Arial"/>
          <w:bCs/>
          <w:szCs w:val="20"/>
          <w:lang w:eastAsia="zh-CN"/>
        </w:rPr>
      </w:pPr>
      <w:r>
        <w:rPr>
          <w:rFonts w:ascii="Arial" w:eastAsiaTheme="minorEastAsia" w:hAnsi="Arial" w:cs="Arial" w:hint="eastAsia"/>
          <w:bCs/>
          <w:szCs w:val="20"/>
          <w:lang w:eastAsia="zh-CN"/>
        </w:rPr>
        <w:t xml:space="preserve">In last meeting we had made some progress on the </w:t>
      </w:r>
      <w:r>
        <w:rPr>
          <w:rFonts w:ascii="Arial" w:eastAsiaTheme="minorEastAsia" w:hAnsi="Arial" w:cs="Arial"/>
          <w:bCs/>
          <w:szCs w:val="20"/>
          <w:lang w:eastAsia="zh-CN"/>
        </w:rPr>
        <w:t>maintenance</w:t>
      </w:r>
      <w:r>
        <w:rPr>
          <w:rFonts w:ascii="Arial" w:eastAsiaTheme="minorEastAsia" w:hAnsi="Arial" w:cs="Arial" w:hint="eastAsia"/>
          <w:bCs/>
          <w:szCs w:val="20"/>
          <w:lang w:eastAsia="zh-CN"/>
        </w:rPr>
        <w:t xml:space="preserve"> of the LTM supervisor timer,</w:t>
      </w:r>
    </w:p>
    <w:tbl>
      <w:tblPr>
        <w:tblStyle w:val="a8"/>
        <w:tblW w:w="0" w:type="auto"/>
        <w:tblLook w:val="04A0" w:firstRow="1" w:lastRow="0" w:firstColumn="1" w:lastColumn="0" w:noHBand="0" w:noVBand="1"/>
      </w:tblPr>
      <w:tblGrid>
        <w:gridCol w:w="9286"/>
      </w:tblGrid>
      <w:tr w:rsidR="000A00BC" w:rsidTr="007813EE">
        <w:tc>
          <w:tcPr>
            <w:tcW w:w="9286" w:type="dxa"/>
          </w:tcPr>
          <w:p w:rsidR="000A00BC" w:rsidRDefault="000A00BC" w:rsidP="007813EE">
            <w:pPr>
              <w:pStyle w:val="Agreement"/>
              <w:tabs>
                <w:tab w:val="clear" w:pos="360"/>
                <w:tab w:val="num" w:pos="1619"/>
              </w:tabs>
              <w:ind w:left="1619"/>
            </w:pPr>
            <w:r>
              <w:t xml:space="preserve">Following </w:t>
            </w:r>
            <w:proofErr w:type="spellStart"/>
            <w:r>
              <w:t>behaviors</w:t>
            </w:r>
            <w:proofErr w:type="spellEnd"/>
            <w:r>
              <w:t xml:space="preserve"> of LTM supervisor timer are agreed: </w:t>
            </w:r>
          </w:p>
          <w:p w:rsidR="000A00BC" w:rsidRDefault="000A00BC" w:rsidP="007813EE">
            <w:pPr>
              <w:pStyle w:val="Agreement"/>
              <w:numPr>
                <w:ilvl w:val="0"/>
                <w:numId w:val="0"/>
              </w:numPr>
              <w:ind w:left="1619"/>
            </w:pPr>
            <w:r>
              <w:t>- 1: The UE starts the LTM supervisor timer, upon reception of the LTM cell switch MAC CE;</w:t>
            </w:r>
          </w:p>
          <w:p w:rsidR="000A00BC" w:rsidRDefault="000A00BC" w:rsidP="007813EE">
            <w:pPr>
              <w:pStyle w:val="Agreement"/>
              <w:numPr>
                <w:ilvl w:val="0"/>
                <w:numId w:val="0"/>
              </w:numPr>
              <w:ind w:left="1619"/>
            </w:pPr>
            <w:r>
              <w:t>- 2: The UE stops the LTM supervisor timer, upon successful completion of LTM cell switch;</w:t>
            </w:r>
          </w:p>
          <w:p w:rsidR="000A00BC" w:rsidRDefault="000A00BC" w:rsidP="007813EE">
            <w:pPr>
              <w:pStyle w:val="Agreement"/>
              <w:numPr>
                <w:ilvl w:val="0"/>
                <w:numId w:val="0"/>
              </w:numPr>
              <w:ind w:left="1619"/>
            </w:pPr>
            <w:r>
              <w:t>- 3: If the LTM supervisor timer for MCG expires, as baseline, the UE considers LTM failure and initiates RRC re-establishment. (SCG switch case FFS)</w:t>
            </w:r>
          </w:p>
          <w:p w:rsidR="000A00BC" w:rsidRPr="00DB4599" w:rsidRDefault="000A00BC" w:rsidP="007813EE">
            <w:pPr>
              <w:pStyle w:val="Agreement"/>
              <w:tabs>
                <w:tab w:val="clear" w:pos="360"/>
                <w:tab w:val="num" w:pos="1619"/>
              </w:tabs>
              <w:ind w:left="1619"/>
              <w:rPr>
                <w:bCs/>
                <w:szCs w:val="22"/>
              </w:rPr>
            </w:pPr>
            <w:r>
              <w:t>LTM supervisor timer is RRC layer timer.</w:t>
            </w:r>
          </w:p>
        </w:tc>
      </w:tr>
    </w:tbl>
    <w:p w:rsidR="000A00BC" w:rsidRDefault="000A00BC" w:rsidP="000A00BC">
      <w:pPr>
        <w:spacing w:beforeLines="50" w:before="120" w:afterLines="50" w:after="120"/>
        <w:jc w:val="both"/>
        <w:rPr>
          <w:rFonts w:ascii="Arial" w:eastAsiaTheme="minorEastAsia" w:hAnsi="Arial" w:cs="Arial"/>
          <w:bCs/>
          <w:szCs w:val="20"/>
          <w:lang w:eastAsia="zh-CN"/>
        </w:rPr>
      </w:pPr>
      <w:r>
        <w:rPr>
          <w:rFonts w:ascii="Arial" w:eastAsiaTheme="minorEastAsia" w:hAnsi="Arial" w:cs="Arial"/>
          <w:bCs/>
          <w:szCs w:val="20"/>
          <w:lang w:eastAsia="zh-CN"/>
        </w:rPr>
        <w:t xml:space="preserve">Another issue is how to </w:t>
      </w:r>
      <w:r>
        <w:rPr>
          <w:rFonts w:ascii="Arial" w:eastAsiaTheme="minorEastAsia" w:hAnsi="Arial" w:cs="Arial" w:hint="eastAsia"/>
          <w:bCs/>
          <w:szCs w:val="20"/>
          <w:lang w:eastAsia="zh-CN"/>
        </w:rPr>
        <w:t xml:space="preserve">provide the LTM </w:t>
      </w:r>
      <w:r w:rsidRPr="004D228F">
        <w:rPr>
          <w:rFonts w:ascii="Arial" w:eastAsiaTheme="minorEastAsia" w:hAnsi="Arial" w:cs="Arial"/>
          <w:bCs/>
          <w:szCs w:val="20"/>
          <w:lang w:eastAsia="zh-CN"/>
        </w:rPr>
        <w:t>supervisor</w:t>
      </w:r>
      <w:r w:rsidRPr="004D228F">
        <w:rPr>
          <w:rFonts w:ascii="Arial" w:eastAsiaTheme="minorEastAsia" w:hAnsi="Arial" w:cs="Arial" w:hint="eastAsia"/>
          <w:bCs/>
          <w:szCs w:val="20"/>
          <w:lang w:eastAsia="zh-CN"/>
        </w:rPr>
        <w:t xml:space="preserve"> </w:t>
      </w:r>
      <w:r>
        <w:rPr>
          <w:rFonts w:ascii="Arial" w:eastAsiaTheme="minorEastAsia" w:hAnsi="Arial" w:cs="Arial" w:hint="eastAsia"/>
          <w:bCs/>
          <w:szCs w:val="20"/>
          <w:lang w:eastAsia="zh-CN"/>
        </w:rPr>
        <w:t xml:space="preserve">timer </w:t>
      </w:r>
      <w:r w:rsidR="00C71053">
        <w:rPr>
          <w:rFonts w:ascii="Arial" w:eastAsiaTheme="minorEastAsia" w:hAnsi="Arial" w:cs="Arial" w:hint="eastAsia"/>
          <w:bCs/>
          <w:szCs w:val="20"/>
          <w:lang w:eastAsia="zh-CN"/>
        </w:rPr>
        <w:t xml:space="preserve">value </w:t>
      </w:r>
      <w:r>
        <w:rPr>
          <w:rFonts w:ascii="Arial" w:eastAsiaTheme="minorEastAsia" w:hAnsi="Arial" w:cs="Arial" w:hint="eastAsia"/>
          <w:bCs/>
          <w:szCs w:val="20"/>
          <w:lang w:eastAsia="zh-CN"/>
        </w:rPr>
        <w:t xml:space="preserve">for UE. In legacy, when NW controls UE to perform handover using the </w:t>
      </w:r>
      <w:proofErr w:type="spellStart"/>
      <w:r>
        <w:rPr>
          <w:rFonts w:ascii="Arial" w:eastAsiaTheme="minorEastAsia" w:hAnsi="Arial" w:cs="Arial" w:hint="eastAsia"/>
          <w:bCs/>
          <w:i/>
          <w:szCs w:val="20"/>
          <w:lang w:eastAsia="zh-CN"/>
        </w:rPr>
        <w:t>RRCReconfiguration</w:t>
      </w:r>
      <w:proofErr w:type="spellEnd"/>
      <w:r>
        <w:rPr>
          <w:rFonts w:ascii="Arial" w:eastAsiaTheme="minorEastAsia" w:hAnsi="Arial" w:cs="Arial" w:hint="eastAsia"/>
          <w:bCs/>
          <w:szCs w:val="20"/>
          <w:lang w:eastAsia="zh-CN"/>
        </w:rPr>
        <w:t xml:space="preserve"> message, the IE </w:t>
      </w:r>
      <w:proofErr w:type="spellStart"/>
      <w:r>
        <w:rPr>
          <w:rFonts w:ascii="Arial" w:eastAsiaTheme="minorEastAsia" w:hAnsi="Arial" w:cs="Arial"/>
          <w:bCs/>
          <w:i/>
          <w:szCs w:val="20"/>
          <w:lang w:eastAsia="zh-CN"/>
        </w:rPr>
        <w:t>reconfigurationWithSync</w:t>
      </w:r>
      <w:proofErr w:type="spellEnd"/>
      <w:r>
        <w:rPr>
          <w:rFonts w:ascii="Arial" w:eastAsiaTheme="minorEastAsia" w:hAnsi="Arial" w:cs="Arial" w:hint="eastAsia"/>
          <w:bCs/>
          <w:i/>
          <w:szCs w:val="20"/>
          <w:lang w:eastAsia="zh-CN"/>
        </w:rPr>
        <w:t xml:space="preserve"> </w:t>
      </w:r>
      <w:r>
        <w:rPr>
          <w:rFonts w:ascii="Arial" w:eastAsiaTheme="minorEastAsia" w:hAnsi="Arial" w:cs="Arial" w:hint="eastAsia"/>
          <w:bCs/>
          <w:szCs w:val="20"/>
          <w:lang w:eastAsia="zh-CN"/>
        </w:rPr>
        <w:t xml:space="preserve">will include the T304 configuration. For LTM, since both RACH and RACH-less scenarios are supported, the timers that control the cell </w:t>
      </w:r>
      <w:r>
        <w:rPr>
          <w:rFonts w:ascii="Arial" w:eastAsiaTheme="minorEastAsia" w:hAnsi="Arial" w:cs="Arial"/>
          <w:bCs/>
          <w:szCs w:val="20"/>
          <w:lang w:eastAsia="zh-CN"/>
        </w:rPr>
        <w:t>switch</w:t>
      </w:r>
      <w:r>
        <w:rPr>
          <w:rFonts w:ascii="Arial" w:eastAsiaTheme="minorEastAsia" w:hAnsi="Arial" w:cs="Arial" w:hint="eastAsia"/>
          <w:bCs/>
          <w:szCs w:val="20"/>
          <w:lang w:eastAsia="zh-CN"/>
        </w:rPr>
        <w:t xml:space="preserve"> for both scenarios may </w:t>
      </w:r>
      <w:r>
        <w:rPr>
          <w:rFonts w:ascii="Arial" w:eastAsiaTheme="minorEastAsia" w:hAnsi="Arial" w:cs="Arial"/>
          <w:bCs/>
          <w:szCs w:val="20"/>
          <w:lang w:eastAsia="zh-CN"/>
        </w:rPr>
        <w:t>require</w:t>
      </w:r>
      <w:r>
        <w:rPr>
          <w:rFonts w:ascii="Arial" w:eastAsiaTheme="minorEastAsia" w:hAnsi="Arial" w:cs="Arial" w:hint="eastAsia"/>
          <w:bCs/>
          <w:szCs w:val="20"/>
          <w:lang w:eastAsia="zh-CN"/>
        </w:rPr>
        <w:t xml:space="preserve"> different configuration due to different delay requirement. From this perspective, NW should be able to inform UE to apply separate timer value based on different scenarios. </w:t>
      </w:r>
    </w:p>
    <w:p w:rsidR="000A00BC" w:rsidRDefault="000A00BC" w:rsidP="000A00BC">
      <w:pPr>
        <w:spacing w:beforeLines="50" w:before="120" w:afterLines="50" w:after="120"/>
        <w:jc w:val="both"/>
        <w:rPr>
          <w:rFonts w:ascii="Arial" w:eastAsiaTheme="minorEastAsia" w:hAnsi="Arial" w:cs="Arial"/>
          <w:bCs/>
          <w:szCs w:val="20"/>
          <w:lang w:eastAsia="zh-CN"/>
        </w:rPr>
      </w:pPr>
      <w:r>
        <w:rPr>
          <w:rFonts w:ascii="Arial" w:eastAsiaTheme="minorEastAsia" w:hAnsi="Arial" w:cs="Arial" w:hint="eastAsia"/>
          <w:bCs/>
          <w:szCs w:val="20"/>
          <w:lang w:eastAsia="zh-CN"/>
        </w:rPr>
        <w:t xml:space="preserve">To achieve above purpose, a </w:t>
      </w:r>
      <w:r>
        <w:rPr>
          <w:rFonts w:ascii="Arial" w:eastAsiaTheme="minorEastAsia" w:hAnsi="Arial" w:cs="Arial"/>
          <w:bCs/>
          <w:szCs w:val="20"/>
          <w:lang w:eastAsia="zh-CN"/>
        </w:rPr>
        <w:t>straightforward</w:t>
      </w:r>
      <w:r>
        <w:rPr>
          <w:rFonts w:ascii="Arial" w:eastAsiaTheme="minorEastAsia" w:hAnsi="Arial" w:cs="Arial" w:hint="eastAsia"/>
          <w:bCs/>
          <w:szCs w:val="20"/>
          <w:lang w:eastAsia="zh-CN"/>
        </w:rPr>
        <w:t xml:space="preserve"> way is to include the </w:t>
      </w:r>
      <w:r w:rsidRPr="00D05101">
        <w:rPr>
          <w:rFonts w:ascii="Arial" w:eastAsiaTheme="minorEastAsia" w:hAnsi="Arial" w:cs="Arial"/>
          <w:bCs/>
          <w:szCs w:val="20"/>
          <w:lang w:eastAsia="zh-CN"/>
        </w:rPr>
        <w:t>timer</w:t>
      </w:r>
      <w:r>
        <w:rPr>
          <w:rFonts w:ascii="Arial" w:eastAsiaTheme="minorEastAsia" w:hAnsi="Arial" w:cs="Arial" w:hint="eastAsia"/>
          <w:bCs/>
          <w:szCs w:val="20"/>
          <w:lang w:eastAsia="zh-CN"/>
        </w:rPr>
        <w:t xml:space="preserve"> information in the LTM command, as upon cell switch, whether to perform RACH-based or RACH-less procedure should be under NW control. </w:t>
      </w:r>
      <w:r>
        <w:rPr>
          <w:rFonts w:ascii="Arial" w:eastAsiaTheme="minorEastAsia" w:hAnsi="Arial" w:cs="Arial"/>
          <w:bCs/>
          <w:szCs w:val="20"/>
          <w:lang w:eastAsia="zh-CN"/>
        </w:rPr>
        <w:t>T</w:t>
      </w:r>
      <w:r>
        <w:rPr>
          <w:rFonts w:ascii="Arial" w:eastAsiaTheme="minorEastAsia" w:hAnsi="Arial" w:cs="Arial" w:hint="eastAsia"/>
          <w:bCs/>
          <w:szCs w:val="20"/>
          <w:lang w:eastAsia="zh-CN"/>
        </w:rPr>
        <w:t xml:space="preserve">hus only one timer </w:t>
      </w:r>
      <w:r w:rsidR="00C71053">
        <w:rPr>
          <w:rFonts w:ascii="Arial" w:eastAsiaTheme="minorEastAsia" w:hAnsi="Arial" w:cs="Arial" w:hint="eastAsia"/>
          <w:bCs/>
          <w:szCs w:val="20"/>
          <w:lang w:eastAsia="zh-CN"/>
        </w:rPr>
        <w:t xml:space="preserve">value </w:t>
      </w:r>
      <w:r>
        <w:rPr>
          <w:rFonts w:ascii="Arial" w:eastAsiaTheme="minorEastAsia" w:hAnsi="Arial" w:cs="Arial" w:hint="eastAsia"/>
          <w:bCs/>
          <w:szCs w:val="20"/>
          <w:lang w:eastAsia="zh-CN"/>
        </w:rPr>
        <w:t xml:space="preserve">is needed to include in the LTM command. </w:t>
      </w:r>
      <w:r>
        <w:rPr>
          <w:rFonts w:ascii="Arial" w:eastAsiaTheme="minorEastAsia" w:hAnsi="Arial" w:cs="Arial"/>
          <w:bCs/>
          <w:szCs w:val="20"/>
          <w:lang w:eastAsia="zh-CN"/>
        </w:rPr>
        <w:t>I</w:t>
      </w:r>
      <w:r>
        <w:rPr>
          <w:rFonts w:ascii="Arial" w:eastAsiaTheme="minorEastAsia" w:hAnsi="Arial" w:cs="Arial" w:hint="eastAsia"/>
          <w:bCs/>
          <w:szCs w:val="20"/>
          <w:lang w:eastAsia="zh-CN"/>
        </w:rPr>
        <w:t xml:space="preserve">f we adopt the candidate </w:t>
      </w:r>
      <w:r>
        <w:rPr>
          <w:rFonts w:ascii="Arial" w:eastAsiaTheme="minorEastAsia" w:hAnsi="Arial" w:cs="Arial"/>
          <w:bCs/>
          <w:szCs w:val="20"/>
          <w:lang w:eastAsia="zh-CN"/>
        </w:rPr>
        <w:t>configuration</w:t>
      </w:r>
      <w:r>
        <w:rPr>
          <w:rFonts w:ascii="Arial" w:eastAsiaTheme="minorEastAsia" w:hAnsi="Arial" w:cs="Arial" w:hint="eastAsia"/>
          <w:bCs/>
          <w:szCs w:val="20"/>
          <w:lang w:eastAsia="zh-CN"/>
        </w:rPr>
        <w:t xml:space="preserve"> to include the timer information, then two separate timer values for RACH-based and RACH-less scenarios should be included in the candidate </w:t>
      </w:r>
      <w:r>
        <w:rPr>
          <w:rFonts w:ascii="Arial" w:eastAsiaTheme="minorEastAsia" w:hAnsi="Arial" w:cs="Arial"/>
          <w:bCs/>
          <w:szCs w:val="20"/>
          <w:lang w:eastAsia="zh-CN"/>
        </w:rPr>
        <w:t>configuration</w:t>
      </w:r>
      <w:r>
        <w:rPr>
          <w:rFonts w:ascii="Arial" w:eastAsiaTheme="minorEastAsia" w:hAnsi="Arial" w:cs="Arial" w:hint="eastAsia"/>
          <w:bCs/>
          <w:szCs w:val="20"/>
          <w:lang w:eastAsia="zh-CN"/>
        </w:rPr>
        <w:t xml:space="preserve">, and also should let UE know which timer </w:t>
      </w:r>
      <w:r w:rsidR="00C71053">
        <w:rPr>
          <w:rFonts w:ascii="Arial" w:eastAsiaTheme="minorEastAsia" w:hAnsi="Arial" w:cs="Arial" w:hint="eastAsia"/>
          <w:bCs/>
          <w:szCs w:val="20"/>
          <w:lang w:eastAsia="zh-CN"/>
        </w:rPr>
        <w:t xml:space="preserve">value </w:t>
      </w:r>
      <w:r>
        <w:rPr>
          <w:rFonts w:ascii="Arial" w:eastAsiaTheme="minorEastAsia" w:hAnsi="Arial" w:cs="Arial" w:hint="eastAsia"/>
          <w:bCs/>
          <w:szCs w:val="20"/>
          <w:lang w:eastAsia="zh-CN"/>
        </w:rPr>
        <w:t xml:space="preserve">is used for RACH-based scenario or RACH-less scenario by explicit indication. </w:t>
      </w:r>
      <w:r>
        <w:rPr>
          <w:rFonts w:ascii="Arial" w:eastAsiaTheme="minorEastAsia" w:hAnsi="Arial" w:cs="Arial"/>
          <w:bCs/>
          <w:szCs w:val="20"/>
          <w:lang w:eastAsia="zh-CN"/>
        </w:rPr>
        <w:t>T</w:t>
      </w:r>
      <w:r>
        <w:rPr>
          <w:rFonts w:ascii="Arial" w:eastAsiaTheme="minorEastAsia" w:hAnsi="Arial" w:cs="Arial" w:hint="eastAsia"/>
          <w:bCs/>
          <w:szCs w:val="20"/>
          <w:lang w:eastAsia="zh-CN"/>
        </w:rPr>
        <w:t xml:space="preserve">his is </w:t>
      </w:r>
      <w:r>
        <w:rPr>
          <w:rFonts w:ascii="Arial" w:eastAsiaTheme="minorEastAsia" w:hAnsi="Arial" w:cs="Arial"/>
          <w:bCs/>
          <w:szCs w:val="20"/>
          <w:lang w:eastAsia="zh-CN"/>
        </w:rPr>
        <w:t>because</w:t>
      </w:r>
      <w:r>
        <w:rPr>
          <w:rFonts w:ascii="Arial" w:eastAsiaTheme="minorEastAsia" w:hAnsi="Arial" w:cs="Arial" w:hint="eastAsia"/>
          <w:bCs/>
          <w:szCs w:val="20"/>
          <w:lang w:eastAsia="zh-CN"/>
        </w:rPr>
        <w:t xml:space="preserve"> upon pre-configuration, the </w:t>
      </w:r>
      <w:proofErr w:type="spellStart"/>
      <w:r>
        <w:rPr>
          <w:rFonts w:ascii="Arial" w:eastAsiaTheme="minorEastAsia" w:hAnsi="Arial" w:cs="Arial" w:hint="eastAsia"/>
          <w:bCs/>
          <w:szCs w:val="20"/>
          <w:lang w:eastAsia="zh-CN"/>
        </w:rPr>
        <w:t>gNB</w:t>
      </w:r>
      <w:proofErr w:type="spellEnd"/>
      <w:r>
        <w:rPr>
          <w:rFonts w:ascii="Arial" w:eastAsiaTheme="minorEastAsia" w:hAnsi="Arial" w:cs="Arial" w:hint="eastAsia"/>
          <w:bCs/>
          <w:szCs w:val="20"/>
          <w:lang w:eastAsia="zh-CN"/>
        </w:rPr>
        <w:t xml:space="preserve"> cannot predict when to perform LTM for UE and thus is hard to decide whether to perform RACH-based or RACH-less procedure upon cell </w:t>
      </w:r>
      <w:r>
        <w:rPr>
          <w:rFonts w:ascii="Arial" w:eastAsiaTheme="minorEastAsia" w:hAnsi="Arial" w:cs="Arial"/>
          <w:bCs/>
          <w:szCs w:val="20"/>
          <w:lang w:eastAsia="zh-CN"/>
        </w:rPr>
        <w:t>switch</w:t>
      </w:r>
      <w:r>
        <w:rPr>
          <w:rFonts w:ascii="Arial" w:eastAsiaTheme="minorEastAsia" w:hAnsi="Arial" w:cs="Arial" w:hint="eastAsia"/>
          <w:bCs/>
          <w:szCs w:val="20"/>
          <w:lang w:eastAsia="zh-CN"/>
        </w:rPr>
        <w:t xml:space="preserve">. </w:t>
      </w:r>
      <w:r>
        <w:rPr>
          <w:rFonts w:ascii="Arial" w:eastAsiaTheme="minorEastAsia" w:hAnsi="Arial" w:cs="Arial"/>
          <w:bCs/>
          <w:szCs w:val="20"/>
          <w:lang w:eastAsia="zh-CN"/>
        </w:rPr>
        <w:t>T</w:t>
      </w:r>
      <w:r>
        <w:rPr>
          <w:rFonts w:ascii="Arial" w:eastAsiaTheme="minorEastAsia" w:hAnsi="Arial" w:cs="Arial" w:hint="eastAsia"/>
          <w:bCs/>
          <w:szCs w:val="20"/>
          <w:lang w:eastAsia="zh-CN"/>
        </w:rPr>
        <w:t xml:space="preserve">o this end, it is </w:t>
      </w:r>
      <w:r>
        <w:rPr>
          <w:rFonts w:ascii="Arial" w:eastAsiaTheme="minorEastAsia" w:hAnsi="Arial" w:cs="Arial"/>
          <w:bCs/>
          <w:szCs w:val="20"/>
          <w:lang w:eastAsia="zh-CN"/>
        </w:rPr>
        <w:t>preferred</w:t>
      </w:r>
      <w:r>
        <w:rPr>
          <w:rFonts w:ascii="Arial" w:eastAsiaTheme="minorEastAsia" w:hAnsi="Arial" w:cs="Arial" w:hint="eastAsia"/>
          <w:bCs/>
          <w:szCs w:val="20"/>
          <w:lang w:eastAsia="zh-CN"/>
        </w:rPr>
        <w:t xml:space="preserve"> to include the timer information in the LTM command.</w:t>
      </w:r>
    </w:p>
    <w:p w:rsidR="00740E6A" w:rsidRDefault="00273CCF" w:rsidP="00740E6A">
      <w:pPr>
        <w:spacing w:before="120" w:after="120"/>
        <w:jc w:val="both"/>
        <w:rPr>
          <w:rFonts w:ascii="Arial" w:eastAsiaTheme="minorEastAsia" w:hAnsi="Arial" w:cs="Arial"/>
          <w:b/>
          <w:lang w:eastAsia="zh-CN"/>
        </w:rPr>
      </w:pPr>
      <w:bookmarkStart w:id="6" w:name="OLE_LINK4"/>
      <w:bookmarkStart w:id="7" w:name="OLE_LINK5"/>
      <w:r>
        <w:rPr>
          <w:rFonts w:ascii="Arial" w:eastAsiaTheme="minorEastAsia" w:hAnsi="Arial" w:cs="Arial" w:hint="eastAsia"/>
          <w:b/>
          <w:lang w:eastAsia="zh-CN"/>
        </w:rPr>
        <w:t>Observation 1</w:t>
      </w:r>
      <w:r w:rsidR="00740E6A" w:rsidRPr="00F748E5">
        <w:rPr>
          <w:rFonts w:ascii="Arial" w:eastAsiaTheme="minorEastAsia" w:hAnsi="Arial" w:cs="Arial" w:hint="eastAsia"/>
          <w:b/>
          <w:lang w:eastAsia="zh-CN"/>
        </w:rPr>
        <w:t>:</w:t>
      </w:r>
      <w:r w:rsidR="00740E6A">
        <w:rPr>
          <w:rFonts w:ascii="Arial" w:eastAsiaTheme="minorEastAsia" w:hAnsi="Arial" w:cs="Arial" w:hint="eastAsia"/>
          <w:b/>
          <w:lang w:eastAsia="zh-CN"/>
        </w:rPr>
        <w:t xml:space="preserve"> </w:t>
      </w:r>
      <w:r w:rsidR="00475911">
        <w:rPr>
          <w:rFonts w:ascii="Arial" w:eastAsiaTheme="minorEastAsia" w:hAnsi="Arial" w:cs="Arial" w:hint="eastAsia"/>
          <w:b/>
          <w:lang w:eastAsia="zh-CN"/>
        </w:rPr>
        <w:t>Upon</w:t>
      </w:r>
      <w:r w:rsidR="0068583D">
        <w:rPr>
          <w:rFonts w:ascii="Arial" w:eastAsiaTheme="minorEastAsia" w:hAnsi="Arial" w:cs="Arial" w:hint="eastAsia"/>
          <w:b/>
          <w:lang w:eastAsia="zh-CN"/>
        </w:rPr>
        <w:t xml:space="preserve"> </w:t>
      </w:r>
      <w:r w:rsidR="004F2577">
        <w:rPr>
          <w:rFonts w:ascii="Arial" w:eastAsiaTheme="minorEastAsia" w:hAnsi="Arial" w:cs="Arial" w:hint="eastAsia"/>
          <w:b/>
          <w:lang w:eastAsia="zh-CN"/>
        </w:rPr>
        <w:t>performing LTM</w:t>
      </w:r>
      <w:r w:rsidR="0067031C">
        <w:rPr>
          <w:rFonts w:ascii="Arial" w:eastAsiaTheme="minorEastAsia" w:hAnsi="Arial" w:cs="Arial" w:hint="eastAsia"/>
          <w:b/>
          <w:lang w:eastAsia="zh-CN"/>
        </w:rPr>
        <w:t>,</w:t>
      </w:r>
      <w:r w:rsidR="007B3D4C">
        <w:rPr>
          <w:rFonts w:ascii="Arial" w:eastAsiaTheme="minorEastAsia" w:hAnsi="Arial" w:cs="Arial" w:hint="eastAsia"/>
          <w:b/>
          <w:lang w:eastAsia="zh-CN"/>
        </w:rPr>
        <w:t xml:space="preserve"> </w:t>
      </w:r>
      <w:r w:rsidR="00A16028">
        <w:rPr>
          <w:rFonts w:ascii="Arial" w:eastAsiaTheme="minorEastAsia" w:hAnsi="Arial" w:cs="Arial" w:hint="eastAsia"/>
          <w:b/>
          <w:lang w:eastAsia="zh-CN"/>
        </w:rPr>
        <w:t xml:space="preserve">NW should be able to provide separate values of </w:t>
      </w:r>
      <w:r w:rsidR="00A16028" w:rsidRPr="00A16028">
        <w:rPr>
          <w:rFonts w:ascii="Arial" w:eastAsiaTheme="minorEastAsia" w:hAnsi="Arial" w:cs="Arial"/>
          <w:b/>
          <w:lang w:eastAsia="zh-CN"/>
        </w:rPr>
        <w:t>LTM supervisor timer</w:t>
      </w:r>
      <w:r w:rsidR="00A16028">
        <w:rPr>
          <w:rFonts w:ascii="Arial" w:eastAsiaTheme="minorEastAsia" w:hAnsi="Arial" w:cs="Arial" w:hint="eastAsia"/>
          <w:b/>
          <w:lang w:eastAsia="zh-CN"/>
        </w:rPr>
        <w:t xml:space="preserve"> </w:t>
      </w:r>
      <w:r w:rsidR="005C6289">
        <w:rPr>
          <w:rFonts w:ascii="Arial" w:eastAsiaTheme="minorEastAsia" w:hAnsi="Arial" w:cs="Arial" w:hint="eastAsia"/>
          <w:b/>
          <w:lang w:eastAsia="zh-CN"/>
        </w:rPr>
        <w:t xml:space="preserve">for RACH-based </w:t>
      </w:r>
      <w:r w:rsidR="00275347">
        <w:rPr>
          <w:rFonts w:ascii="Arial" w:eastAsiaTheme="minorEastAsia" w:hAnsi="Arial" w:cs="Arial" w:hint="eastAsia"/>
          <w:b/>
          <w:lang w:eastAsia="zh-CN"/>
        </w:rPr>
        <w:t xml:space="preserve">LTM case </w:t>
      </w:r>
      <w:r w:rsidR="005C6289">
        <w:rPr>
          <w:rFonts w:ascii="Arial" w:eastAsiaTheme="minorEastAsia" w:hAnsi="Arial" w:cs="Arial" w:hint="eastAsia"/>
          <w:b/>
          <w:lang w:eastAsia="zh-CN"/>
        </w:rPr>
        <w:t xml:space="preserve">and RACH-less </w:t>
      </w:r>
      <w:r w:rsidR="00275347">
        <w:rPr>
          <w:rFonts w:ascii="Arial" w:eastAsiaTheme="minorEastAsia" w:hAnsi="Arial" w:cs="Arial" w:hint="eastAsia"/>
          <w:b/>
          <w:lang w:eastAsia="zh-CN"/>
        </w:rPr>
        <w:t>LTM</w:t>
      </w:r>
      <w:r w:rsidR="005C6289">
        <w:rPr>
          <w:rFonts w:ascii="Arial" w:eastAsiaTheme="minorEastAsia" w:hAnsi="Arial" w:cs="Arial" w:hint="eastAsia"/>
          <w:b/>
          <w:lang w:eastAsia="zh-CN"/>
        </w:rPr>
        <w:t xml:space="preserve"> </w:t>
      </w:r>
      <w:r w:rsidR="00275347">
        <w:rPr>
          <w:rFonts w:ascii="Arial" w:eastAsiaTheme="minorEastAsia" w:hAnsi="Arial" w:cs="Arial" w:hint="eastAsia"/>
          <w:b/>
          <w:lang w:eastAsia="zh-CN"/>
        </w:rPr>
        <w:t xml:space="preserve">case </w:t>
      </w:r>
      <w:r w:rsidR="005C6289">
        <w:rPr>
          <w:rFonts w:ascii="Arial" w:eastAsiaTheme="minorEastAsia" w:hAnsi="Arial" w:cs="Arial" w:hint="eastAsia"/>
          <w:b/>
          <w:lang w:eastAsia="zh-CN"/>
        </w:rPr>
        <w:t>due to different delay requirement</w:t>
      </w:r>
      <w:r w:rsidR="00B64987">
        <w:rPr>
          <w:rFonts w:ascii="Arial" w:eastAsiaTheme="minorEastAsia" w:hAnsi="Arial" w:cs="Arial" w:hint="eastAsia"/>
          <w:b/>
          <w:lang w:eastAsia="zh-CN"/>
        </w:rPr>
        <w:t>.</w:t>
      </w:r>
    </w:p>
    <w:bookmarkEnd w:id="6"/>
    <w:bookmarkEnd w:id="7"/>
    <w:p w:rsidR="00DC76CF" w:rsidRPr="00AE21BD" w:rsidRDefault="005176A4" w:rsidP="00AE21BD">
      <w:pPr>
        <w:pStyle w:val="af0"/>
        <w:numPr>
          <w:ilvl w:val="0"/>
          <w:numId w:val="49"/>
        </w:numPr>
        <w:spacing w:before="120" w:after="120"/>
        <w:jc w:val="both"/>
        <w:rPr>
          <w:rFonts w:ascii="Arial" w:eastAsiaTheme="minorEastAsia" w:hAnsi="Arial" w:cs="Arial"/>
          <w:lang w:eastAsia="zh-CN"/>
        </w:rPr>
      </w:pPr>
      <w:r>
        <w:rPr>
          <w:rFonts w:ascii="Arial" w:eastAsiaTheme="minorEastAsia" w:hAnsi="Arial" w:cs="Arial"/>
          <w:lang w:eastAsia="zh-CN"/>
        </w:rPr>
        <w:t>Preamble index indication</w:t>
      </w:r>
    </w:p>
    <w:p w:rsidR="008C7043" w:rsidRDefault="008C7043" w:rsidP="008C7043">
      <w:pPr>
        <w:spacing w:beforeLines="50" w:before="120" w:afterLines="50" w:after="120"/>
        <w:jc w:val="both"/>
        <w:rPr>
          <w:rFonts w:ascii="Arial" w:eastAsiaTheme="minorEastAsia" w:hAnsi="Arial" w:cs="Arial"/>
          <w:lang w:eastAsia="zh-CN"/>
        </w:rPr>
      </w:pPr>
      <w:r>
        <w:rPr>
          <w:rFonts w:ascii="Arial" w:eastAsiaTheme="minorEastAsia" w:hAnsi="Arial" w:cs="Arial" w:hint="eastAsia"/>
          <w:lang w:eastAsia="zh-CN"/>
        </w:rPr>
        <w:t xml:space="preserve">For the RACH-based LTM, CFRA is supported, i.e. </w:t>
      </w:r>
      <w:r>
        <w:rPr>
          <w:rFonts w:ascii="Arial" w:eastAsiaTheme="minorEastAsia" w:hAnsi="Arial" w:cs="Arial"/>
          <w:lang w:eastAsia="zh-CN"/>
        </w:rPr>
        <w:t>pre-configure</w:t>
      </w:r>
      <w:r>
        <w:rPr>
          <w:rFonts w:ascii="Arial" w:eastAsiaTheme="minorEastAsia" w:hAnsi="Arial" w:cs="Arial" w:hint="eastAsia"/>
          <w:lang w:eastAsia="zh-CN"/>
        </w:rPr>
        <w:t xml:space="preserve"> the</w:t>
      </w:r>
      <w:r>
        <w:rPr>
          <w:rFonts w:ascii="Arial" w:eastAsiaTheme="minorEastAsia" w:hAnsi="Arial" w:cs="Arial"/>
          <w:lang w:eastAsia="zh-CN"/>
        </w:rPr>
        <w:t xml:space="preserve"> CFRA resource </w:t>
      </w:r>
      <w:r>
        <w:rPr>
          <w:rFonts w:ascii="Arial" w:eastAsiaTheme="minorEastAsia" w:hAnsi="Arial" w:cs="Arial" w:hint="eastAsia"/>
          <w:lang w:eastAsia="zh-CN"/>
        </w:rPr>
        <w:t>by RRC</w:t>
      </w:r>
      <w:r>
        <w:rPr>
          <w:rFonts w:ascii="Arial" w:eastAsiaTheme="minorEastAsia" w:hAnsi="Arial" w:cs="Arial"/>
          <w:lang w:eastAsia="zh-CN"/>
        </w:rPr>
        <w:t>:</w:t>
      </w:r>
    </w:p>
    <w:tbl>
      <w:tblPr>
        <w:tblStyle w:val="a8"/>
        <w:tblW w:w="0" w:type="auto"/>
        <w:tblLook w:val="04A0" w:firstRow="1" w:lastRow="0" w:firstColumn="1" w:lastColumn="0" w:noHBand="0" w:noVBand="1"/>
      </w:tblPr>
      <w:tblGrid>
        <w:gridCol w:w="9286"/>
      </w:tblGrid>
      <w:tr w:rsidR="008C7043" w:rsidTr="007813EE">
        <w:tc>
          <w:tcPr>
            <w:tcW w:w="9286" w:type="dxa"/>
          </w:tcPr>
          <w:p w:rsidR="008C7043" w:rsidRDefault="008C7043" w:rsidP="007813EE">
            <w:pPr>
              <w:pStyle w:val="Agreement"/>
              <w:tabs>
                <w:tab w:val="clear" w:pos="360"/>
                <w:tab w:val="num" w:pos="1619"/>
              </w:tabs>
              <w:spacing w:after="60"/>
              <w:ind w:left="641" w:hanging="357"/>
              <w:rPr>
                <w:color w:val="FF0000"/>
              </w:rPr>
            </w:pPr>
            <w:r>
              <w:t xml:space="preserve">RAN2 assumes RACH resource for CFRA for L1 L2 dynamic switch may be provided in RRC configuration (or potentially by MAC CE FFS). </w:t>
            </w:r>
            <w:r>
              <w:rPr>
                <w:rFonts w:eastAsia="宋体" w:hint="eastAsia"/>
                <w:lang w:eastAsia="zh-CN"/>
              </w:rPr>
              <w:t xml:space="preserve"> </w:t>
            </w:r>
          </w:p>
        </w:tc>
      </w:tr>
    </w:tbl>
    <w:p w:rsidR="008C7043" w:rsidRDefault="008C7043" w:rsidP="008C7043">
      <w:pPr>
        <w:spacing w:beforeLines="50" w:before="120" w:afterLines="50" w:after="120"/>
        <w:jc w:val="both"/>
        <w:rPr>
          <w:rFonts w:ascii="Arial" w:eastAsiaTheme="minorEastAsia" w:hAnsi="Arial" w:cs="Arial"/>
          <w:lang w:eastAsia="zh-CN"/>
        </w:rPr>
      </w:pPr>
      <w:r>
        <w:rPr>
          <w:rFonts w:ascii="Arial" w:eastAsiaTheme="minorEastAsia" w:hAnsi="Arial" w:cs="Arial"/>
          <w:lang w:eastAsia="zh-CN"/>
        </w:rPr>
        <w:t>B</w:t>
      </w:r>
      <w:r>
        <w:rPr>
          <w:rFonts w:ascii="Arial" w:eastAsiaTheme="minorEastAsia" w:hAnsi="Arial" w:cs="Arial" w:hint="eastAsia"/>
          <w:lang w:eastAsia="zh-CN"/>
        </w:rPr>
        <w:t xml:space="preserve">ut the UE may access the candidate cell via RACH-less mechanism, thus the reserved CFRA resource will not be used. </w:t>
      </w:r>
      <w:r>
        <w:rPr>
          <w:rFonts w:ascii="Arial" w:eastAsiaTheme="minorEastAsia" w:hAnsi="Arial" w:cs="Arial"/>
          <w:lang w:eastAsia="zh-CN"/>
        </w:rPr>
        <w:t>E</w:t>
      </w:r>
      <w:r>
        <w:rPr>
          <w:rFonts w:ascii="Arial" w:eastAsiaTheme="minorEastAsia" w:hAnsi="Arial" w:cs="Arial" w:hint="eastAsia"/>
          <w:lang w:eastAsia="zh-CN"/>
        </w:rPr>
        <w:t xml:space="preserve">ven UE accesses the candidate cell via RACH based mechanism, when the UE could access the candidate cell is </w:t>
      </w:r>
      <w:r>
        <w:rPr>
          <w:rFonts w:ascii="Arial" w:eastAsiaTheme="minorEastAsia" w:hAnsi="Arial" w:cs="Arial"/>
          <w:lang w:eastAsia="zh-CN"/>
        </w:rPr>
        <w:t>difficult</w:t>
      </w:r>
      <w:r>
        <w:rPr>
          <w:rFonts w:ascii="Arial" w:eastAsiaTheme="minorEastAsia" w:hAnsi="Arial" w:cs="Arial" w:hint="eastAsia"/>
          <w:lang w:eastAsia="zh-CN"/>
        </w:rPr>
        <w:t xml:space="preserve"> to </w:t>
      </w:r>
      <w:r>
        <w:rPr>
          <w:rFonts w:ascii="Arial" w:eastAsiaTheme="minorEastAsia" w:hAnsi="Arial" w:cs="Arial"/>
          <w:lang w:eastAsia="zh-CN"/>
        </w:rPr>
        <w:t>predict</w:t>
      </w:r>
      <w:r>
        <w:rPr>
          <w:rFonts w:ascii="Arial" w:eastAsiaTheme="minorEastAsia" w:hAnsi="Arial" w:cs="Arial" w:hint="eastAsia"/>
          <w:lang w:eastAsia="zh-CN"/>
        </w:rPr>
        <w:t xml:space="preserve">, </w:t>
      </w:r>
      <w:r w:rsidR="00D3530E">
        <w:rPr>
          <w:rFonts w:ascii="Arial" w:eastAsiaTheme="minorEastAsia" w:hAnsi="Arial" w:cs="Arial" w:hint="eastAsia"/>
          <w:lang w:eastAsia="zh-CN"/>
        </w:rPr>
        <w:t xml:space="preserve">thus </w:t>
      </w:r>
      <w:r>
        <w:rPr>
          <w:rFonts w:ascii="Arial" w:eastAsiaTheme="minorEastAsia" w:hAnsi="Arial" w:cs="Arial" w:hint="eastAsia"/>
          <w:lang w:eastAsia="zh-CN"/>
        </w:rPr>
        <w:t xml:space="preserve">the </w:t>
      </w:r>
      <w:r>
        <w:rPr>
          <w:rFonts w:ascii="Arial" w:eastAsiaTheme="minorEastAsia" w:hAnsi="Arial" w:cs="Arial"/>
          <w:lang w:eastAsia="zh-CN"/>
        </w:rPr>
        <w:t>pre-configured CFRA resource</w:t>
      </w:r>
      <w:r>
        <w:rPr>
          <w:rFonts w:ascii="Arial" w:eastAsiaTheme="minorEastAsia" w:hAnsi="Arial" w:cs="Arial" w:hint="eastAsia"/>
          <w:lang w:eastAsia="zh-CN"/>
        </w:rPr>
        <w:t xml:space="preserve"> via RRC may be reserved by the candidate cell for a long time, which is a waste for the candidate cell. Taking this into </w:t>
      </w:r>
      <w:r>
        <w:rPr>
          <w:rFonts w:ascii="Arial" w:eastAsiaTheme="minorEastAsia" w:hAnsi="Arial" w:cs="Arial"/>
          <w:lang w:eastAsia="zh-CN"/>
        </w:rPr>
        <w:t>consideration</w:t>
      </w:r>
      <w:r>
        <w:rPr>
          <w:rFonts w:ascii="Arial" w:eastAsiaTheme="minorEastAsia" w:hAnsi="Arial" w:cs="Arial" w:hint="eastAsia"/>
          <w:lang w:eastAsia="zh-CN"/>
        </w:rPr>
        <w:t xml:space="preserve">, it could bring </w:t>
      </w:r>
      <w:r>
        <w:rPr>
          <w:rFonts w:ascii="Arial" w:eastAsiaTheme="minorEastAsia" w:hAnsi="Arial" w:cs="Arial"/>
          <w:lang w:eastAsia="zh-CN"/>
        </w:rPr>
        <w:t>flexibility</w:t>
      </w:r>
      <w:r>
        <w:rPr>
          <w:rFonts w:ascii="Arial" w:eastAsiaTheme="minorEastAsia" w:hAnsi="Arial" w:cs="Arial" w:hint="eastAsia"/>
          <w:lang w:eastAsia="zh-CN"/>
        </w:rPr>
        <w:t xml:space="preserve"> for NW to dynamically indicate the CFRA resource i.e. preamble index to be contained in LTM command. </w:t>
      </w:r>
      <w:r>
        <w:rPr>
          <w:rFonts w:ascii="Arial" w:eastAsiaTheme="minorEastAsia" w:hAnsi="Arial" w:cs="Arial"/>
          <w:lang w:eastAsia="zh-CN"/>
        </w:rPr>
        <w:t>A</w:t>
      </w:r>
      <w:r>
        <w:rPr>
          <w:rFonts w:ascii="Arial" w:eastAsiaTheme="minorEastAsia" w:hAnsi="Arial" w:cs="Arial" w:hint="eastAsia"/>
          <w:lang w:eastAsia="zh-CN"/>
        </w:rPr>
        <w:t xml:space="preserve">t least for the intra-DU case, this can be easily implemented since DU knows the preamble information of target cell and can include it in the LTM </w:t>
      </w:r>
      <w:r>
        <w:rPr>
          <w:rFonts w:ascii="Arial" w:eastAsiaTheme="minorEastAsia" w:hAnsi="Arial" w:cs="Arial"/>
          <w:lang w:eastAsia="zh-CN"/>
        </w:rPr>
        <w:t>triggering</w:t>
      </w:r>
      <w:r>
        <w:rPr>
          <w:rFonts w:ascii="Arial" w:eastAsiaTheme="minorEastAsia" w:hAnsi="Arial" w:cs="Arial" w:hint="eastAsia"/>
          <w:lang w:eastAsia="zh-CN"/>
        </w:rPr>
        <w:t xml:space="preserve"> MAC CE without the inter-node interaction.</w:t>
      </w:r>
    </w:p>
    <w:p w:rsidR="00AE21BD" w:rsidRDefault="008C7043" w:rsidP="00603317">
      <w:pPr>
        <w:spacing w:beforeLines="50" w:before="120" w:afterLines="50" w:after="120"/>
        <w:jc w:val="both"/>
        <w:rPr>
          <w:rFonts w:ascii="Arial" w:eastAsiaTheme="minorEastAsia" w:hAnsi="Arial" w:cs="Arial"/>
          <w:lang w:eastAsia="zh-CN"/>
        </w:rPr>
      </w:pPr>
      <w:r>
        <w:rPr>
          <w:rFonts w:ascii="Arial" w:eastAsiaTheme="minorEastAsia" w:hAnsi="Arial" w:cs="Arial"/>
          <w:lang w:eastAsia="zh-CN"/>
        </w:rPr>
        <w:t>B</w:t>
      </w:r>
      <w:r>
        <w:rPr>
          <w:rFonts w:ascii="Arial" w:eastAsiaTheme="minorEastAsia" w:hAnsi="Arial" w:cs="Arial" w:hint="eastAsia"/>
          <w:lang w:eastAsia="zh-CN"/>
        </w:rPr>
        <w:t xml:space="preserve">ut for the intra-CU inter-DU case, this </w:t>
      </w:r>
      <w:r w:rsidR="002141F0">
        <w:rPr>
          <w:rFonts w:ascii="Arial" w:eastAsiaTheme="minorEastAsia" w:hAnsi="Arial" w:cs="Arial" w:hint="eastAsia"/>
          <w:lang w:eastAsia="zh-CN"/>
        </w:rPr>
        <w:t>also has the need that the source DU</w:t>
      </w:r>
      <w:r>
        <w:rPr>
          <w:rFonts w:ascii="Arial" w:eastAsiaTheme="minorEastAsia" w:hAnsi="Arial" w:cs="Arial" w:hint="eastAsia"/>
          <w:lang w:eastAsia="zh-CN"/>
        </w:rPr>
        <w:t xml:space="preserve"> </w:t>
      </w:r>
      <w:r>
        <w:rPr>
          <w:rFonts w:ascii="Arial" w:eastAsiaTheme="minorEastAsia" w:hAnsi="Arial" w:cs="Arial"/>
          <w:lang w:eastAsia="zh-CN"/>
        </w:rPr>
        <w:t>negotiate</w:t>
      </w:r>
      <w:r w:rsidR="002141F0">
        <w:rPr>
          <w:rFonts w:ascii="Arial" w:eastAsiaTheme="minorEastAsia" w:hAnsi="Arial" w:cs="Arial" w:hint="eastAsia"/>
          <w:lang w:eastAsia="zh-CN"/>
        </w:rPr>
        <w:t>s</w:t>
      </w:r>
      <w:r>
        <w:rPr>
          <w:rFonts w:ascii="Arial" w:eastAsiaTheme="minorEastAsia" w:hAnsi="Arial" w:cs="Arial" w:hint="eastAsia"/>
          <w:lang w:eastAsia="zh-CN"/>
        </w:rPr>
        <w:t xml:space="preserve"> the preamble with target DU before </w:t>
      </w:r>
      <w:r>
        <w:rPr>
          <w:rFonts w:ascii="Arial" w:eastAsiaTheme="minorEastAsia" w:hAnsi="Arial" w:cs="Arial"/>
          <w:lang w:eastAsia="zh-CN"/>
        </w:rPr>
        <w:t>sending</w:t>
      </w:r>
      <w:r>
        <w:rPr>
          <w:rFonts w:ascii="Arial" w:eastAsiaTheme="minorEastAsia" w:hAnsi="Arial" w:cs="Arial" w:hint="eastAsia"/>
          <w:lang w:eastAsia="zh-CN"/>
        </w:rPr>
        <w:t xml:space="preserve"> the LTM triggering MAC CE, which is not expected from delay perspective.</w:t>
      </w:r>
    </w:p>
    <w:p w:rsidR="007E68FE" w:rsidRPr="00D629D2" w:rsidRDefault="00F06466" w:rsidP="00D629D2">
      <w:pPr>
        <w:spacing w:before="120" w:after="120"/>
        <w:jc w:val="both"/>
        <w:rPr>
          <w:rFonts w:ascii="Arial" w:eastAsiaTheme="minorEastAsia" w:hAnsi="Arial" w:cs="Arial"/>
          <w:b/>
          <w:lang w:eastAsia="zh-CN"/>
        </w:rPr>
      </w:pPr>
      <w:r>
        <w:rPr>
          <w:rFonts w:ascii="Arial" w:eastAsiaTheme="minorEastAsia" w:hAnsi="Arial" w:cs="Arial" w:hint="eastAsia"/>
          <w:b/>
          <w:lang w:eastAsia="zh-CN"/>
        </w:rPr>
        <w:lastRenderedPageBreak/>
        <w:t>Observation 2</w:t>
      </w:r>
      <w:r w:rsidR="00D629D2" w:rsidRPr="00F748E5">
        <w:rPr>
          <w:rFonts w:ascii="Arial" w:eastAsiaTheme="minorEastAsia" w:hAnsi="Arial" w:cs="Arial" w:hint="eastAsia"/>
          <w:b/>
          <w:lang w:eastAsia="zh-CN"/>
        </w:rPr>
        <w:t>:</w:t>
      </w:r>
      <w:r w:rsidR="00D629D2">
        <w:rPr>
          <w:rFonts w:ascii="Arial" w:eastAsiaTheme="minorEastAsia" w:hAnsi="Arial" w:cs="Arial" w:hint="eastAsia"/>
          <w:b/>
          <w:lang w:eastAsia="zh-CN"/>
        </w:rPr>
        <w:t xml:space="preserve"> </w:t>
      </w:r>
      <w:r w:rsidR="003D7786">
        <w:rPr>
          <w:rFonts w:ascii="Arial" w:eastAsiaTheme="minorEastAsia" w:hAnsi="Arial" w:cs="Arial" w:hint="eastAsia"/>
          <w:b/>
          <w:lang w:eastAsia="zh-CN"/>
        </w:rPr>
        <w:t xml:space="preserve">At least </w:t>
      </w:r>
      <w:r w:rsidR="00A17D38">
        <w:rPr>
          <w:rFonts w:ascii="Arial" w:eastAsiaTheme="minorEastAsia" w:hAnsi="Arial" w:cs="Arial"/>
          <w:b/>
          <w:lang w:eastAsia="zh-CN"/>
        </w:rPr>
        <w:t>for intra-DU RACH</w:t>
      </w:r>
      <w:r w:rsidR="00A17D38">
        <w:rPr>
          <w:rFonts w:ascii="Arial" w:eastAsiaTheme="minorEastAsia" w:hAnsi="Arial" w:cs="Arial" w:hint="eastAsia"/>
          <w:b/>
          <w:lang w:eastAsia="zh-CN"/>
        </w:rPr>
        <w:t>-</w:t>
      </w:r>
      <w:r w:rsidR="003D7786" w:rsidRPr="003D7786">
        <w:rPr>
          <w:rFonts w:ascii="Arial" w:eastAsiaTheme="minorEastAsia" w:hAnsi="Arial" w:cs="Arial"/>
          <w:b/>
          <w:lang w:eastAsia="zh-CN"/>
        </w:rPr>
        <w:t>based LTM, the preamble index can be included in the LTM trig</w:t>
      </w:r>
      <w:r w:rsidR="003D7786">
        <w:rPr>
          <w:rFonts w:ascii="Arial" w:eastAsiaTheme="minorEastAsia" w:hAnsi="Arial" w:cs="Arial"/>
          <w:b/>
          <w:lang w:eastAsia="zh-CN"/>
        </w:rPr>
        <w:t>gering MAC CE if CFRA is needed</w:t>
      </w:r>
      <w:r w:rsidR="00D629D2">
        <w:rPr>
          <w:rFonts w:ascii="Arial" w:eastAsiaTheme="minorEastAsia" w:hAnsi="Arial" w:cs="Arial" w:hint="eastAsia"/>
          <w:b/>
          <w:lang w:eastAsia="zh-CN"/>
        </w:rPr>
        <w:t>.</w:t>
      </w:r>
    </w:p>
    <w:p w:rsidR="00846A19" w:rsidRDefault="00846A19">
      <w:pPr>
        <w:spacing w:before="120" w:after="120"/>
        <w:jc w:val="both"/>
        <w:rPr>
          <w:rFonts w:ascii="Arial" w:eastAsiaTheme="minorEastAsia" w:hAnsi="Arial" w:cs="Arial"/>
          <w:lang w:eastAsia="zh-CN"/>
        </w:rPr>
      </w:pPr>
      <w:r>
        <w:rPr>
          <w:rFonts w:ascii="Arial" w:eastAsiaTheme="minorEastAsia" w:hAnsi="Arial" w:cs="Arial"/>
          <w:lang w:eastAsia="zh-CN"/>
        </w:rPr>
        <w:t>I</w:t>
      </w:r>
      <w:r>
        <w:rPr>
          <w:rFonts w:ascii="Arial" w:eastAsiaTheme="minorEastAsia" w:hAnsi="Arial" w:cs="Arial" w:hint="eastAsia"/>
          <w:lang w:eastAsia="zh-CN"/>
        </w:rPr>
        <w:t xml:space="preserve">n summary, </w:t>
      </w:r>
      <w:r w:rsidR="00A44BF3">
        <w:rPr>
          <w:rFonts w:ascii="Arial" w:eastAsiaTheme="minorEastAsia" w:hAnsi="Arial" w:cs="Arial" w:hint="eastAsia"/>
          <w:lang w:eastAsia="zh-CN"/>
        </w:rPr>
        <w:t>for the content of the LTM triggering MAC CE,</w:t>
      </w:r>
      <w:r w:rsidR="001631E3">
        <w:rPr>
          <w:rFonts w:ascii="Arial" w:eastAsiaTheme="minorEastAsia" w:hAnsi="Arial" w:cs="Arial" w:hint="eastAsia"/>
          <w:lang w:eastAsia="zh-CN"/>
        </w:rPr>
        <w:t xml:space="preserve"> we see the need to include the following information and thus</w:t>
      </w:r>
      <w:r w:rsidR="00A44BF3">
        <w:rPr>
          <w:rFonts w:ascii="Arial" w:eastAsiaTheme="minorEastAsia" w:hAnsi="Arial" w:cs="Arial" w:hint="eastAsia"/>
          <w:lang w:eastAsia="zh-CN"/>
        </w:rPr>
        <w:t xml:space="preserve"> </w:t>
      </w:r>
      <w:r>
        <w:rPr>
          <w:rFonts w:ascii="Arial" w:eastAsiaTheme="minorEastAsia" w:hAnsi="Arial" w:cs="Arial" w:hint="eastAsia"/>
          <w:lang w:eastAsia="zh-CN"/>
        </w:rPr>
        <w:t>it is proposed that,</w:t>
      </w:r>
    </w:p>
    <w:p w:rsidR="00E7481D" w:rsidRDefault="00DC7015">
      <w:pPr>
        <w:spacing w:before="120" w:after="120"/>
        <w:jc w:val="both"/>
        <w:rPr>
          <w:rFonts w:ascii="Arial" w:eastAsiaTheme="minorEastAsia" w:hAnsi="Arial" w:cs="Arial"/>
          <w:b/>
          <w:lang w:eastAsia="zh-CN"/>
        </w:rPr>
      </w:pPr>
      <w:r>
        <w:rPr>
          <w:rFonts w:ascii="Arial" w:eastAsiaTheme="minorEastAsia" w:hAnsi="Arial" w:cs="Arial"/>
          <w:b/>
          <w:lang w:eastAsia="zh-CN"/>
        </w:rPr>
        <w:t>P</w:t>
      </w:r>
      <w:r>
        <w:rPr>
          <w:rFonts w:ascii="Arial" w:eastAsiaTheme="minorEastAsia" w:hAnsi="Arial" w:cs="Arial" w:hint="eastAsia"/>
          <w:b/>
          <w:lang w:eastAsia="zh-CN"/>
        </w:rPr>
        <w:t xml:space="preserve">roposal 1: </w:t>
      </w:r>
      <w:r w:rsidR="007B7623">
        <w:rPr>
          <w:rFonts w:ascii="Arial" w:eastAsiaTheme="minorEastAsia" w:hAnsi="Arial" w:cs="Arial" w:hint="eastAsia"/>
          <w:b/>
          <w:lang w:eastAsia="zh-CN"/>
        </w:rPr>
        <w:t>The LTM triggering MAC CE</w:t>
      </w:r>
      <w:r w:rsidR="00341880">
        <w:rPr>
          <w:rFonts w:ascii="Arial" w:eastAsiaTheme="minorEastAsia" w:hAnsi="Arial" w:cs="Arial" w:hint="eastAsia"/>
          <w:b/>
          <w:lang w:eastAsia="zh-CN"/>
        </w:rPr>
        <w:t xml:space="preserve"> </w:t>
      </w:r>
      <w:r w:rsidR="000D3212">
        <w:rPr>
          <w:rFonts w:ascii="Arial" w:eastAsiaTheme="minorEastAsia" w:hAnsi="Arial" w:cs="Arial" w:hint="eastAsia"/>
          <w:b/>
          <w:lang w:eastAsia="zh-CN"/>
        </w:rPr>
        <w:t>can</w:t>
      </w:r>
      <w:r w:rsidR="007B7623">
        <w:rPr>
          <w:rFonts w:ascii="Arial" w:eastAsiaTheme="minorEastAsia" w:hAnsi="Arial" w:cs="Arial" w:hint="eastAsia"/>
          <w:b/>
          <w:lang w:eastAsia="zh-CN"/>
        </w:rPr>
        <w:t xml:space="preserve"> include the following information,</w:t>
      </w:r>
    </w:p>
    <w:p w:rsidR="007B7623" w:rsidRDefault="0084607A" w:rsidP="002B5988">
      <w:pPr>
        <w:pStyle w:val="af0"/>
        <w:numPr>
          <w:ilvl w:val="0"/>
          <w:numId w:val="46"/>
        </w:numPr>
        <w:spacing w:before="120" w:after="120"/>
        <w:jc w:val="both"/>
        <w:rPr>
          <w:rFonts w:ascii="Arial" w:eastAsiaTheme="minorEastAsia" w:hAnsi="Arial" w:cs="Arial"/>
          <w:b/>
          <w:lang w:eastAsia="zh-CN"/>
        </w:rPr>
      </w:pPr>
      <w:r>
        <w:rPr>
          <w:rFonts w:ascii="Arial" w:eastAsiaTheme="minorEastAsia" w:hAnsi="Arial" w:cs="Arial" w:hint="eastAsia"/>
          <w:b/>
          <w:lang w:eastAsia="zh-CN"/>
        </w:rPr>
        <w:t xml:space="preserve">TCI state </w:t>
      </w:r>
      <w:r>
        <w:rPr>
          <w:rFonts w:ascii="Arial" w:eastAsiaTheme="minorEastAsia" w:hAnsi="Arial" w:cs="Arial"/>
          <w:b/>
          <w:lang w:eastAsia="zh-CN"/>
        </w:rPr>
        <w:t>indication</w:t>
      </w:r>
      <w:r>
        <w:rPr>
          <w:rFonts w:ascii="Arial" w:eastAsiaTheme="minorEastAsia" w:hAnsi="Arial" w:cs="Arial" w:hint="eastAsia"/>
          <w:b/>
          <w:lang w:eastAsia="zh-CN"/>
        </w:rPr>
        <w:t xml:space="preserve"> </w:t>
      </w:r>
      <w:r>
        <w:rPr>
          <w:rFonts w:ascii="Arial" w:eastAsiaTheme="minorEastAsia" w:hAnsi="Arial" w:cs="Arial"/>
          <w:b/>
          <w:lang w:eastAsia="zh-CN"/>
        </w:rPr>
        <w:t>information</w:t>
      </w:r>
      <w:r w:rsidR="00E56E5D">
        <w:rPr>
          <w:rFonts w:ascii="Arial" w:eastAsiaTheme="minorEastAsia" w:hAnsi="Arial" w:cs="Arial" w:hint="eastAsia"/>
          <w:b/>
          <w:lang w:eastAsia="zh-CN"/>
        </w:rPr>
        <w:t>;</w:t>
      </w:r>
    </w:p>
    <w:p w:rsidR="0084607A" w:rsidRDefault="007A5ABD" w:rsidP="00196703">
      <w:pPr>
        <w:pStyle w:val="af0"/>
        <w:numPr>
          <w:ilvl w:val="0"/>
          <w:numId w:val="46"/>
        </w:numPr>
        <w:spacing w:before="120" w:afterLines="150" w:after="360"/>
        <w:jc w:val="both"/>
        <w:rPr>
          <w:rFonts w:ascii="Arial" w:eastAsiaTheme="minorEastAsia" w:hAnsi="Arial" w:cs="Arial"/>
          <w:b/>
          <w:lang w:eastAsia="zh-CN"/>
        </w:rPr>
      </w:pPr>
      <w:r>
        <w:rPr>
          <w:rFonts w:ascii="Arial" w:eastAsiaTheme="minorEastAsia" w:hAnsi="Arial" w:cs="Arial" w:hint="eastAsia"/>
          <w:b/>
          <w:lang w:eastAsia="zh-CN"/>
        </w:rPr>
        <w:t>TA information for target cell</w:t>
      </w:r>
      <w:r w:rsidR="006901BE">
        <w:rPr>
          <w:rFonts w:ascii="Arial" w:eastAsiaTheme="minorEastAsia" w:hAnsi="Arial" w:cs="Arial" w:hint="eastAsia"/>
          <w:b/>
          <w:lang w:eastAsia="zh-CN"/>
        </w:rPr>
        <w:t>;</w:t>
      </w:r>
    </w:p>
    <w:p w:rsidR="006901BE" w:rsidRDefault="006901BE" w:rsidP="00196703">
      <w:pPr>
        <w:pStyle w:val="af0"/>
        <w:numPr>
          <w:ilvl w:val="0"/>
          <w:numId w:val="46"/>
        </w:numPr>
        <w:spacing w:before="120" w:afterLines="150" w:after="360"/>
        <w:jc w:val="both"/>
        <w:rPr>
          <w:rFonts w:ascii="Arial" w:eastAsiaTheme="minorEastAsia" w:hAnsi="Arial" w:cs="Arial"/>
          <w:b/>
          <w:lang w:eastAsia="zh-CN"/>
        </w:rPr>
      </w:pPr>
      <w:r>
        <w:rPr>
          <w:rFonts w:ascii="Arial" w:eastAsiaTheme="minorEastAsia" w:hAnsi="Arial" w:cs="Arial"/>
          <w:b/>
          <w:lang w:eastAsia="zh-CN"/>
        </w:rPr>
        <w:t>V</w:t>
      </w:r>
      <w:r>
        <w:rPr>
          <w:rFonts w:ascii="Arial" w:eastAsiaTheme="minorEastAsia" w:hAnsi="Arial" w:cs="Arial" w:hint="eastAsia"/>
          <w:b/>
          <w:lang w:eastAsia="zh-CN"/>
        </w:rPr>
        <w:t>alue of LTM supervisor timer;</w:t>
      </w:r>
    </w:p>
    <w:p w:rsidR="006901BE" w:rsidRDefault="00BE5CB9" w:rsidP="00196703">
      <w:pPr>
        <w:pStyle w:val="af0"/>
        <w:numPr>
          <w:ilvl w:val="0"/>
          <w:numId w:val="46"/>
        </w:numPr>
        <w:spacing w:before="120" w:afterLines="150" w:after="360"/>
        <w:jc w:val="both"/>
        <w:rPr>
          <w:rFonts w:ascii="Arial" w:eastAsiaTheme="minorEastAsia" w:hAnsi="Arial" w:cs="Arial"/>
          <w:b/>
          <w:lang w:eastAsia="zh-CN"/>
        </w:rPr>
      </w:pPr>
      <w:r>
        <w:rPr>
          <w:rFonts w:ascii="Arial" w:eastAsiaTheme="minorEastAsia" w:hAnsi="Arial" w:cs="Arial"/>
          <w:b/>
          <w:lang w:eastAsia="zh-CN"/>
        </w:rPr>
        <w:t>Prea</w:t>
      </w:r>
      <w:r>
        <w:rPr>
          <w:rFonts w:ascii="Arial" w:eastAsiaTheme="minorEastAsia" w:hAnsi="Arial" w:cs="Arial" w:hint="eastAsia"/>
          <w:b/>
          <w:lang w:eastAsia="zh-CN"/>
        </w:rPr>
        <w:t xml:space="preserve">mble index for intra-DU </w:t>
      </w:r>
      <w:r w:rsidR="004426DF">
        <w:rPr>
          <w:rFonts w:ascii="Arial" w:eastAsiaTheme="minorEastAsia" w:hAnsi="Arial" w:cs="Arial" w:hint="eastAsia"/>
          <w:b/>
          <w:lang w:eastAsia="zh-CN"/>
        </w:rPr>
        <w:t>CFRA</w:t>
      </w:r>
      <w:r>
        <w:rPr>
          <w:rFonts w:ascii="Arial" w:eastAsiaTheme="minorEastAsia" w:hAnsi="Arial" w:cs="Arial" w:hint="eastAsia"/>
          <w:b/>
          <w:lang w:eastAsia="zh-CN"/>
        </w:rPr>
        <w:t>-based LTM, FFS for inter-DU.</w:t>
      </w:r>
    </w:p>
    <w:p w:rsidR="00480965" w:rsidRPr="00FA6E91" w:rsidRDefault="00480965" w:rsidP="00FA6E91">
      <w:pPr>
        <w:spacing w:before="120" w:after="120"/>
        <w:jc w:val="both"/>
        <w:rPr>
          <w:rFonts w:ascii="Arial" w:eastAsiaTheme="minorEastAsia" w:hAnsi="Arial" w:cs="Arial"/>
          <w:shd w:val="pct15" w:color="auto" w:fill="FFFFFF"/>
          <w:lang w:eastAsia="zh-CN"/>
        </w:rPr>
      </w:pPr>
      <w:bookmarkStart w:id="8" w:name="OLE_LINK8"/>
      <w:bookmarkStart w:id="9" w:name="OLE_LINK9"/>
      <w:r w:rsidRPr="00FA6E91">
        <w:rPr>
          <w:rFonts w:ascii="Arial" w:eastAsiaTheme="minorEastAsia" w:hAnsi="Arial" w:cs="Arial" w:hint="eastAsia"/>
          <w:shd w:val="pct15" w:color="auto" w:fill="FFFFFF"/>
          <w:lang w:eastAsia="zh-CN"/>
        </w:rPr>
        <w:t>BWP</w:t>
      </w:r>
      <w:r w:rsidR="00FA6E91">
        <w:rPr>
          <w:rFonts w:ascii="Arial" w:eastAsiaTheme="minorEastAsia" w:hAnsi="Arial" w:cs="Arial" w:hint="eastAsia"/>
          <w:shd w:val="pct15" w:color="auto" w:fill="FFFFFF"/>
          <w:lang w:eastAsia="zh-CN"/>
        </w:rPr>
        <w:t xml:space="preserve"> indication</w:t>
      </w:r>
    </w:p>
    <w:p w:rsidR="00480965" w:rsidRDefault="00480965" w:rsidP="00480965">
      <w:pPr>
        <w:spacing w:before="120" w:after="120"/>
        <w:jc w:val="both"/>
        <w:rPr>
          <w:rFonts w:ascii="Arial" w:eastAsiaTheme="minorEastAsia" w:hAnsi="Arial" w:cs="Arial"/>
          <w:lang w:eastAsia="zh-CN"/>
        </w:rPr>
      </w:pPr>
      <w:r>
        <w:rPr>
          <w:rFonts w:ascii="Arial" w:eastAsiaTheme="minorEastAsia" w:hAnsi="Arial" w:cs="Arial" w:hint="eastAsia"/>
          <w:lang w:eastAsia="zh-CN"/>
        </w:rPr>
        <w:t xml:space="preserve">RAN2 also discuss whether to </w:t>
      </w:r>
      <w:r w:rsidR="00F93A4F">
        <w:rPr>
          <w:rFonts w:ascii="Arial" w:eastAsiaTheme="minorEastAsia" w:hAnsi="Arial" w:cs="Arial" w:hint="eastAsia"/>
          <w:lang w:eastAsia="zh-CN"/>
        </w:rPr>
        <w:t xml:space="preserve">include </w:t>
      </w:r>
      <w:r>
        <w:rPr>
          <w:rFonts w:ascii="Arial" w:eastAsiaTheme="minorEastAsia" w:hAnsi="Arial" w:cs="Arial" w:hint="eastAsia"/>
          <w:lang w:eastAsia="zh-CN"/>
        </w:rPr>
        <w:t xml:space="preserve">the BWP </w:t>
      </w:r>
      <w:r>
        <w:rPr>
          <w:rFonts w:ascii="Arial" w:eastAsiaTheme="minorEastAsia" w:hAnsi="Arial" w:cs="Arial"/>
          <w:lang w:eastAsia="zh-CN"/>
        </w:rPr>
        <w:t>indication</w:t>
      </w:r>
      <w:r>
        <w:rPr>
          <w:rFonts w:ascii="Arial" w:eastAsiaTheme="minorEastAsia" w:hAnsi="Arial" w:cs="Arial" w:hint="eastAsia"/>
          <w:lang w:eastAsia="zh-CN"/>
        </w:rPr>
        <w:t xml:space="preserve"> by LTM command or RRC configuration, but still remains open on this issue. </w:t>
      </w:r>
      <w:r>
        <w:rPr>
          <w:rFonts w:ascii="Arial" w:eastAsiaTheme="minorEastAsia" w:hAnsi="Arial" w:cs="Arial"/>
          <w:lang w:eastAsia="zh-CN"/>
        </w:rPr>
        <w:t>T</w:t>
      </w:r>
      <w:r>
        <w:rPr>
          <w:rFonts w:ascii="Arial" w:eastAsiaTheme="minorEastAsia" w:hAnsi="Arial" w:cs="Arial" w:hint="eastAsia"/>
          <w:lang w:eastAsia="zh-CN"/>
        </w:rPr>
        <w:t xml:space="preserve">he favorer on RRC configuration wants to follow legacy, i.e., the candidate configuration should include the BWP indication; the favorer on LTM command thinks upon LTM, the </w:t>
      </w:r>
      <w:proofErr w:type="spellStart"/>
      <w:r>
        <w:rPr>
          <w:rFonts w:ascii="Arial" w:eastAsiaTheme="minorEastAsia" w:hAnsi="Arial" w:cs="Arial" w:hint="eastAsia"/>
          <w:lang w:eastAsia="zh-CN"/>
        </w:rPr>
        <w:t>gNB</w:t>
      </w:r>
      <w:proofErr w:type="spellEnd"/>
      <w:r>
        <w:rPr>
          <w:rFonts w:ascii="Arial" w:eastAsiaTheme="minorEastAsia" w:hAnsi="Arial" w:cs="Arial" w:hint="eastAsia"/>
          <w:lang w:eastAsia="zh-CN"/>
        </w:rPr>
        <w:t xml:space="preserve"> may change the BWP due to </w:t>
      </w:r>
      <w:r w:rsidR="00F93A4F">
        <w:rPr>
          <w:rFonts w:ascii="Arial" w:eastAsiaTheme="minorEastAsia" w:hAnsi="Arial" w:cs="Arial" w:hint="eastAsia"/>
          <w:lang w:eastAsia="zh-CN"/>
        </w:rPr>
        <w:t>traffic</w:t>
      </w:r>
      <w:r>
        <w:rPr>
          <w:rFonts w:ascii="Arial" w:eastAsiaTheme="minorEastAsia" w:hAnsi="Arial" w:cs="Arial" w:hint="eastAsia"/>
          <w:lang w:eastAsia="zh-CN"/>
        </w:rPr>
        <w:t xml:space="preserve">, and thus the BWP indication should be included by LTM command. </w:t>
      </w:r>
      <w:r>
        <w:rPr>
          <w:rFonts w:ascii="Arial" w:eastAsiaTheme="minorEastAsia" w:hAnsi="Arial" w:cs="Arial"/>
          <w:lang w:eastAsia="zh-CN"/>
        </w:rPr>
        <w:t>A</w:t>
      </w:r>
      <w:r>
        <w:rPr>
          <w:rFonts w:ascii="Arial" w:eastAsiaTheme="minorEastAsia" w:hAnsi="Arial" w:cs="Arial" w:hint="eastAsia"/>
          <w:lang w:eastAsia="zh-CN"/>
        </w:rPr>
        <w:t>lthough RAN1 prefer to have a dynamic BWP indication by the LTM command, but from RAN2 perspective, this needs further consideration.</w:t>
      </w:r>
    </w:p>
    <w:p w:rsidR="00480965" w:rsidRDefault="00480965" w:rsidP="00480965">
      <w:pPr>
        <w:spacing w:beforeLines="50" w:before="120" w:afterLines="50" w:after="120"/>
        <w:jc w:val="both"/>
        <w:rPr>
          <w:rFonts w:ascii="Arial" w:eastAsiaTheme="minorEastAsia" w:hAnsi="Arial" w:cs="Arial"/>
          <w:lang w:eastAsia="zh-CN"/>
        </w:rPr>
      </w:pPr>
      <w:r>
        <w:rPr>
          <w:rFonts w:ascii="Arial" w:eastAsiaTheme="minorEastAsia" w:hAnsi="Arial" w:cs="Arial" w:hint="eastAsia"/>
          <w:lang w:eastAsia="zh-CN"/>
        </w:rPr>
        <w:t xml:space="preserve">When considering the intra-CU inter-DU case, if the BWP indication is included in the LTM command, the source DU needs to </w:t>
      </w:r>
      <w:r>
        <w:rPr>
          <w:rFonts w:ascii="Arial" w:eastAsiaTheme="minorEastAsia" w:hAnsi="Arial" w:cs="Arial"/>
          <w:lang w:eastAsia="zh-CN"/>
        </w:rPr>
        <w:t>negotiate</w:t>
      </w:r>
      <w:r>
        <w:rPr>
          <w:rFonts w:ascii="Arial" w:eastAsiaTheme="minorEastAsia" w:hAnsi="Arial" w:cs="Arial" w:hint="eastAsia"/>
          <w:lang w:eastAsia="zh-CN"/>
        </w:rPr>
        <w:t xml:space="preserve"> with the target DU, as it is not reasonable to allow source DU to make decision on the BWP used for target cell. </w:t>
      </w:r>
    </w:p>
    <w:p w:rsidR="00480965" w:rsidRDefault="00480965" w:rsidP="00480965">
      <w:pPr>
        <w:spacing w:beforeLines="50" w:before="120" w:afterLines="50" w:after="120"/>
        <w:jc w:val="both"/>
        <w:rPr>
          <w:rFonts w:ascii="Arial" w:eastAsiaTheme="minorEastAsia" w:hAnsi="Arial" w:cs="Arial"/>
          <w:lang w:eastAsia="zh-CN"/>
        </w:rPr>
      </w:pPr>
      <w:r>
        <w:rPr>
          <w:rFonts w:ascii="Arial" w:eastAsiaTheme="minorEastAsia" w:hAnsi="Arial" w:cs="Arial" w:hint="eastAsia"/>
          <w:lang w:eastAsia="zh-CN"/>
        </w:rPr>
        <w:t>Note that in last meeting, RAN3 LS also provided the following approaches to RAN2 for further evaluation,</w:t>
      </w:r>
    </w:p>
    <w:tbl>
      <w:tblPr>
        <w:tblStyle w:val="a8"/>
        <w:tblW w:w="0" w:type="auto"/>
        <w:tblLook w:val="04A0" w:firstRow="1" w:lastRow="0" w:firstColumn="1" w:lastColumn="0" w:noHBand="0" w:noVBand="1"/>
      </w:tblPr>
      <w:tblGrid>
        <w:gridCol w:w="9286"/>
      </w:tblGrid>
      <w:tr w:rsidR="00480965" w:rsidTr="00D85CE6">
        <w:tc>
          <w:tcPr>
            <w:tcW w:w="9286" w:type="dxa"/>
          </w:tcPr>
          <w:p w:rsidR="00480965" w:rsidRPr="0020299F" w:rsidRDefault="00480965" w:rsidP="00D85CE6">
            <w:pPr>
              <w:pStyle w:val="a1"/>
              <w:spacing w:beforeLines="50" w:before="120"/>
              <w:rPr>
                <w:rFonts w:ascii="Arial" w:hAnsi="Arial" w:cs="Arial"/>
              </w:rPr>
            </w:pPr>
            <w:r w:rsidRPr="0020299F">
              <w:rPr>
                <w:rFonts w:ascii="Arial" w:hAnsi="Arial" w:cs="Arial"/>
              </w:rPr>
              <w:t xml:space="preserve">Approach 1: the serving </w:t>
            </w:r>
            <w:proofErr w:type="spellStart"/>
            <w:r w:rsidRPr="0020299F">
              <w:rPr>
                <w:rFonts w:ascii="Arial" w:hAnsi="Arial" w:cs="Arial"/>
                <w:lang w:eastAsia="en-GB"/>
              </w:rPr>
              <w:t>gNB</w:t>
            </w:r>
            <w:proofErr w:type="spellEnd"/>
            <w:r w:rsidRPr="0020299F">
              <w:rPr>
                <w:rFonts w:ascii="Arial" w:hAnsi="Arial" w:cs="Arial"/>
                <w:lang w:eastAsia="en-GB"/>
              </w:rPr>
              <w:t>-</w:t>
            </w:r>
            <w:r w:rsidRPr="0020299F">
              <w:rPr>
                <w:rFonts w:ascii="Arial" w:hAnsi="Arial" w:cs="Arial"/>
              </w:rPr>
              <w:t xml:space="preserve">DU triggers the execution by transmitting LTM cell switch command to the UE and then informs the </w:t>
            </w:r>
            <w:proofErr w:type="spellStart"/>
            <w:r w:rsidRPr="0020299F">
              <w:rPr>
                <w:rFonts w:ascii="Arial" w:hAnsi="Arial" w:cs="Arial"/>
                <w:lang w:eastAsia="en-GB"/>
              </w:rPr>
              <w:t>gNB</w:t>
            </w:r>
            <w:proofErr w:type="spellEnd"/>
            <w:r w:rsidRPr="0020299F">
              <w:rPr>
                <w:rFonts w:ascii="Arial" w:hAnsi="Arial" w:cs="Arial"/>
                <w:lang w:eastAsia="en-GB"/>
              </w:rPr>
              <w:t>-</w:t>
            </w:r>
            <w:r w:rsidRPr="0020299F">
              <w:rPr>
                <w:rFonts w:ascii="Arial" w:hAnsi="Arial" w:cs="Arial"/>
              </w:rPr>
              <w:t>CU of the serving cell switch.</w:t>
            </w:r>
          </w:p>
          <w:p w:rsidR="00480965" w:rsidRPr="00290DD1" w:rsidRDefault="00480965" w:rsidP="00D85CE6">
            <w:pPr>
              <w:pStyle w:val="a1"/>
              <w:rPr>
                <w:rFonts w:eastAsiaTheme="minorEastAsia" w:cs="Arial"/>
                <w:lang w:eastAsia="zh-CN"/>
              </w:rPr>
            </w:pPr>
            <w:r w:rsidRPr="0020299F">
              <w:rPr>
                <w:rFonts w:ascii="Arial" w:hAnsi="Arial" w:cs="Arial"/>
              </w:rPr>
              <w:t xml:space="preserve">Approach 2: the serving </w:t>
            </w:r>
            <w:proofErr w:type="spellStart"/>
            <w:r w:rsidRPr="0020299F">
              <w:rPr>
                <w:rFonts w:ascii="Arial" w:hAnsi="Arial" w:cs="Arial"/>
                <w:lang w:eastAsia="en-GB"/>
              </w:rPr>
              <w:t>gNB</w:t>
            </w:r>
            <w:proofErr w:type="spellEnd"/>
            <w:r w:rsidRPr="0020299F">
              <w:rPr>
                <w:rFonts w:ascii="Arial" w:hAnsi="Arial" w:cs="Arial"/>
                <w:lang w:eastAsia="en-GB"/>
              </w:rPr>
              <w:t>-</w:t>
            </w:r>
            <w:r w:rsidRPr="0020299F">
              <w:rPr>
                <w:rFonts w:ascii="Arial" w:hAnsi="Arial" w:cs="Arial"/>
              </w:rPr>
              <w:t xml:space="preserve">DU first requests information from target DU before </w:t>
            </w:r>
            <w:r w:rsidRPr="0020299F">
              <w:rPr>
                <w:rFonts w:ascii="Arial" w:eastAsia="宋体" w:hAnsi="Arial" w:cs="Arial"/>
                <w:bCs/>
              </w:rPr>
              <w:t>triggering LTM</w:t>
            </w:r>
            <w:r w:rsidRPr="0020299F">
              <w:rPr>
                <w:rFonts w:ascii="Arial" w:hAnsi="Arial" w:cs="Arial"/>
              </w:rPr>
              <w:t xml:space="preserve"> cell switch command to the UE.</w:t>
            </w:r>
          </w:p>
        </w:tc>
      </w:tr>
    </w:tbl>
    <w:p w:rsidR="00480965" w:rsidRDefault="00480965" w:rsidP="00480965">
      <w:pPr>
        <w:spacing w:before="120" w:after="120"/>
        <w:jc w:val="both"/>
        <w:rPr>
          <w:rFonts w:ascii="Arial" w:eastAsiaTheme="minorEastAsia" w:hAnsi="Arial" w:cs="Arial"/>
          <w:lang w:eastAsia="zh-CN"/>
        </w:rPr>
      </w:pPr>
      <w:r>
        <w:rPr>
          <w:rFonts w:ascii="Arial" w:eastAsiaTheme="minorEastAsia" w:hAnsi="Arial" w:cs="Arial"/>
          <w:lang w:eastAsia="zh-CN"/>
        </w:rPr>
        <w:t>S</w:t>
      </w:r>
      <w:r>
        <w:rPr>
          <w:rFonts w:ascii="Arial" w:eastAsiaTheme="minorEastAsia" w:hAnsi="Arial" w:cs="Arial" w:hint="eastAsia"/>
          <w:lang w:eastAsia="zh-CN"/>
        </w:rPr>
        <w:t xml:space="preserve">ince the LTM aims to reduce cell </w:t>
      </w:r>
      <w:r>
        <w:rPr>
          <w:rFonts w:ascii="Arial" w:eastAsiaTheme="minorEastAsia" w:hAnsi="Arial" w:cs="Arial"/>
          <w:lang w:eastAsia="zh-CN"/>
        </w:rPr>
        <w:t>switch</w:t>
      </w:r>
      <w:r>
        <w:rPr>
          <w:rFonts w:ascii="Arial" w:eastAsiaTheme="minorEastAsia" w:hAnsi="Arial" w:cs="Arial" w:hint="eastAsia"/>
          <w:lang w:eastAsia="zh-CN"/>
        </w:rPr>
        <w:t xml:space="preserve"> delay as much as possible, it is not </w:t>
      </w:r>
      <w:r>
        <w:rPr>
          <w:rFonts w:ascii="Arial" w:eastAsiaTheme="minorEastAsia" w:hAnsi="Arial" w:cs="Arial"/>
          <w:lang w:eastAsia="zh-CN"/>
        </w:rPr>
        <w:t>expected</w:t>
      </w:r>
      <w:r>
        <w:rPr>
          <w:rFonts w:ascii="Arial" w:eastAsiaTheme="minorEastAsia" w:hAnsi="Arial" w:cs="Arial" w:hint="eastAsia"/>
          <w:lang w:eastAsia="zh-CN"/>
        </w:rPr>
        <w:t xml:space="preserve"> by Approach 2 that the source DU first requests some information from target DU before triggering LTM cell </w:t>
      </w:r>
      <w:r>
        <w:rPr>
          <w:rFonts w:ascii="Arial" w:eastAsiaTheme="minorEastAsia" w:hAnsi="Arial" w:cs="Arial"/>
          <w:lang w:eastAsia="zh-CN"/>
        </w:rPr>
        <w:t>switch</w:t>
      </w:r>
      <w:r>
        <w:rPr>
          <w:rFonts w:ascii="Arial" w:eastAsiaTheme="minorEastAsia" w:hAnsi="Arial" w:cs="Arial" w:hint="eastAsia"/>
          <w:lang w:eastAsia="zh-CN"/>
        </w:rPr>
        <w:t xml:space="preserve">. As currently the RRC </w:t>
      </w:r>
      <w:r>
        <w:rPr>
          <w:rFonts w:ascii="Arial" w:eastAsiaTheme="minorEastAsia" w:hAnsi="Arial" w:cs="Arial"/>
          <w:lang w:eastAsia="zh-CN"/>
        </w:rPr>
        <w:t>configura</w:t>
      </w:r>
      <w:r>
        <w:rPr>
          <w:rFonts w:ascii="Arial" w:eastAsiaTheme="minorEastAsia" w:hAnsi="Arial" w:cs="Arial" w:hint="eastAsia"/>
          <w:lang w:eastAsia="zh-CN"/>
        </w:rPr>
        <w:t xml:space="preserve">tion also supports to indicate the activated BWP at the target cell upon handover, </w:t>
      </w:r>
      <w:r w:rsidRPr="00366848">
        <w:rPr>
          <w:rFonts w:ascii="Arial" w:eastAsiaTheme="minorEastAsia" w:hAnsi="Arial" w:cs="Arial" w:hint="eastAsia"/>
          <w:lang w:eastAsia="zh-CN"/>
        </w:rPr>
        <w:t xml:space="preserve">i.e., </w:t>
      </w:r>
      <w:proofErr w:type="spellStart"/>
      <w:r w:rsidRPr="00366848">
        <w:rPr>
          <w:rFonts w:ascii="Arial" w:eastAsiaTheme="minorEastAsia" w:hAnsi="Arial" w:cs="Arial"/>
          <w:i/>
          <w:lang w:eastAsia="zh-CN"/>
        </w:rPr>
        <w:t>firstActiveDownlinkBWP</w:t>
      </w:r>
      <w:proofErr w:type="spellEnd"/>
      <w:r w:rsidRPr="00366848">
        <w:rPr>
          <w:rFonts w:ascii="Arial" w:eastAsiaTheme="minorEastAsia" w:hAnsi="Arial" w:cs="Arial"/>
          <w:i/>
          <w:lang w:eastAsia="zh-CN"/>
        </w:rPr>
        <w:t>-Id</w:t>
      </w:r>
      <w:r w:rsidRPr="00366848">
        <w:rPr>
          <w:rFonts w:ascii="Arial" w:eastAsiaTheme="minorEastAsia" w:hAnsi="Arial" w:cs="Arial" w:hint="eastAsia"/>
          <w:i/>
          <w:lang w:eastAsia="zh-CN"/>
        </w:rPr>
        <w:t>/</w:t>
      </w:r>
      <w:proofErr w:type="spellStart"/>
      <w:r w:rsidRPr="00366848">
        <w:rPr>
          <w:rFonts w:ascii="Arial" w:eastAsiaTheme="minorEastAsia" w:hAnsi="Arial" w:cs="Arial"/>
          <w:i/>
          <w:lang w:eastAsia="zh-CN"/>
        </w:rPr>
        <w:t>firstActiveUplinkBWP</w:t>
      </w:r>
      <w:proofErr w:type="spellEnd"/>
      <w:r w:rsidRPr="00366848">
        <w:rPr>
          <w:rFonts w:ascii="Arial" w:eastAsiaTheme="minorEastAsia" w:hAnsi="Arial" w:cs="Arial"/>
          <w:i/>
          <w:lang w:eastAsia="zh-CN"/>
        </w:rPr>
        <w:t>-Id</w:t>
      </w:r>
      <w:r>
        <w:rPr>
          <w:rFonts w:ascii="Arial" w:eastAsiaTheme="minorEastAsia" w:hAnsi="Arial" w:cs="Arial" w:hint="eastAsia"/>
          <w:lang w:eastAsia="zh-CN"/>
        </w:rPr>
        <w:t xml:space="preserve">, we think legacy BWP indication </w:t>
      </w:r>
      <w:r>
        <w:rPr>
          <w:rFonts w:ascii="Arial" w:eastAsiaTheme="minorEastAsia" w:hAnsi="Arial" w:cs="Arial"/>
          <w:lang w:eastAsia="zh-CN"/>
        </w:rPr>
        <w:t>through</w:t>
      </w:r>
      <w:r>
        <w:rPr>
          <w:rFonts w:ascii="Arial" w:eastAsiaTheme="minorEastAsia" w:hAnsi="Arial" w:cs="Arial" w:hint="eastAsia"/>
          <w:lang w:eastAsia="zh-CN"/>
        </w:rPr>
        <w:t xml:space="preserve"> candidate configuration can be used.</w:t>
      </w:r>
    </w:p>
    <w:p w:rsidR="00480965" w:rsidRDefault="00B55A79" w:rsidP="00382CF1">
      <w:pPr>
        <w:spacing w:before="120" w:afterLines="150" w:after="360"/>
        <w:jc w:val="both"/>
        <w:rPr>
          <w:rFonts w:ascii="Arial" w:eastAsiaTheme="minorEastAsia" w:hAnsi="Arial" w:cs="Arial"/>
          <w:b/>
          <w:lang w:eastAsia="zh-CN"/>
        </w:rPr>
      </w:pPr>
      <w:r>
        <w:rPr>
          <w:rFonts w:ascii="Arial" w:eastAsiaTheme="minorEastAsia" w:hAnsi="Arial" w:cs="Arial" w:hint="eastAsia"/>
          <w:b/>
          <w:lang w:eastAsia="zh-CN"/>
        </w:rPr>
        <w:t>Proposal 2</w:t>
      </w:r>
      <w:r w:rsidR="00480965" w:rsidRPr="00F748E5">
        <w:rPr>
          <w:rFonts w:ascii="Arial" w:eastAsiaTheme="minorEastAsia" w:hAnsi="Arial" w:cs="Arial" w:hint="eastAsia"/>
          <w:b/>
          <w:lang w:eastAsia="zh-CN"/>
        </w:rPr>
        <w:t>:</w:t>
      </w:r>
      <w:r w:rsidR="00480965">
        <w:rPr>
          <w:rFonts w:ascii="Arial" w:eastAsiaTheme="minorEastAsia" w:hAnsi="Arial" w:cs="Arial" w:hint="eastAsia"/>
          <w:b/>
          <w:lang w:eastAsia="zh-CN"/>
        </w:rPr>
        <w:t xml:space="preserve"> </w:t>
      </w:r>
      <w:r w:rsidR="00F9208F">
        <w:rPr>
          <w:rFonts w:ascii="Arial" w:eastAsiaTheme="minorEastAsia" w:hAnsi="Arial" w:cs="Arial" w:hint="eastAsia"/>
          <w:b/>
          <w:lang w:eastAsia="zh-CN"/>
        </w:rPr>
        <w:t>T</w:t>
      </w:r>
      <w:r w:rsidR="00D61792">
        <w:rPr>
          <w:rFonts w:ascii="Arial" w:eastAsiaTheme="minorEastAsia" w:hAnsi="Arial" w:cs="Arial" w:hint="eastAsia"/>
          <w:b/>
          <w:lang w:eastAsia="zh-CN"/>
        </w:rPr>
        <w:t>he BWP</w:t>
      </w:r>
      <w:r w:rsidR="004F3D10">
        <w:rPr>
          <w:rFonts w:ascii="Arial" w:eastAsiaTheme="minorEastAsia" w:hAnsi="Arial" w:cs="Arial" w:hint="eastAsia"/>
          <w:b/>
          <w:lang w:eastAsia="zh-CN"/>
        </w:rPr>
        <w:t xml:space="preserve"> indication</w:t>
      </w:r>
      <w:r w:rsidR="00D61792">
        <w:rPr>
          <w:rFonts w:ascii="Arial" w:eastAsiaTheme="minorEastAsia" w:hAnsi="Arial" w:cs="Arial" w:hint="eastAsia"/>
          <w:b/>
          <w:lang w:eastAsia="zh-CN"/>
        </w:rPr>
        <w:t xml:space="preserve"> information</w:t>
      </w:r>
      <w:r w:rsidR="00AA4D8F">
        <w:rPr>
          <w:rFonts w:ascii="Arial" w:eastAsiaTheme="minorEastAsia" w:hAnsi="Arial" w:cs="Arial" w:hint="eastAsia"/>
          <w:b/>
          <w:lang w:eastAsia="zh-CN"/>
        </w:rPr>
        <w:t xml:space="preserve"> is not included</w:t>
      </w:r>
      <w:r w:rsidR="00D61792">
        <w:rPr>
          <w:rFonts w:ascii="Arial" w:eastAsiaTheme="minorEastAsia" w:hAnsi="Arial" w:cs="Arial" w:hint="eastAsia"/>
          <w:b/>
          <w:lang w:eastAsia="zh-CN"/>
        </w:rPr>
        <w:t xml:space="preserve"> in the LTM triggering MAC CE</w:t>
      </w:r>
      <w:r w:rsidR="00480965">
        <w:rPr>
          <w:rFonts w:ascii="Arial" w:eastAsiaTheme="minorEastAsia" w:hAnsi="Arial" w:cs="Arial" w:hint="eastAsia"/>
          <w:b/>
          <w:lang w:eastAsia="zh-CN"/>
        </w:rPr>
        <w:t>.</w:t>
      </w:r>
    </w:p>
    <w:p w:rsidR="003911C6" w:rsidRPr="00EA53DA" w:rsidRDefault="00DC7015" w:rsidP="00EA53DA">
      <w:pPr>
        <w:spacing w:before="240" w:after="120"/>
        <w:jc w:val="both"/>
        <w:rPr>
          <w:rFonts w:ascii="Arial" w:eastAsiaTheme="minorEastAsia" w:hAnsi="Arial" w:cs="Arial"/>
          <w:shd w:val="pct15" w:color="auto" w:fill="FFFFFF"/>
          <w:lang w:eastAsia="zh-CN"/>
        </w:rPr>
      </w:pPr>
      <w:r w:rsidRPr="00EA53DA">
        <w:rPr>
          <w:rFonts w:ascii="Arial" w:eastAsiaTheme="minorEastAsia" w:hAnsi="Arial" w:cs="Arial" w:hint="eastAsia"/>
          <w:shd w:val="pct15" w:color="auto" w:fill="FFFFFF"/>
          <w:lang w:eastAsia="zh-CN"/>
        </w:rPr>
        <w:t>Whether to</w:t>
      </w:r>
      <w:r w:rsidR="00A41D20" w:rsidRPr="00EA53DA">
        <w:rPr>
          <w:rFonts w:ascii="Arial" w:eastAsiaTheme="minorEastAsia" w:hAnsi="Arial" w:cs="Arial" w:hint="eastAsia"/>
          <w:shd w:val="pct15" w:color="auto" w:fill="FFFFFF"/>
          <w:lang w:eastAsia="zh-CN"/>
        </w:rPr>
        <w:t xml:space="preserve"> support</w:t>
      </w:r>
      <w:r w:rsidRPr="00EA53DA">
        <w:rPr>
          <w:rFonts w:ascii="Arial" w:eastAsiaTheme="minorEastAsia" w:hAnsi="Arial" w:cs="Arial" w:hint="eastAsia"/>
          <w:shd w:val="pct15" w:color="auto" w:fill="FFFFFF"/>
          <w:lang w:eastAsia="zh-CN"/>
        </w:rPr>
        <w:t xml:space="preserve"> </w:t>
      </w:r>
      <w:r w:rsidRPr="00EA53DA">
        <w:rPr>
          <w:rFonts w:ascii="Arial" w:eastAsiaTheme="minorEastAsia" w:hAnsi="Arial" w:cs="Arial"/>
          <w:shd w:val="pct15" w:color="auto" w:fill="FFFFFF"/>
          <w:lang w:eastAsia="zh-CN"/>
        </w:rPr>
        <w:t>simultaneous</w:t>
      </w:r>
      <w:r w:rsidRPr="00EA53DA">
        <w:rPr>
          <w:rFonts w:ascii="Arial" w:eastAsiaTheme="minorEastAsia" w:hAnsi="Arial" w:cs="Arial" w:hint="eastAsia"/>
          <w:shd w:val="pct15" w:color="auto" w:fill="FFFFFF"/>
          <w:lang w:eastAsia="zh-CN"/>
        </w:rPr>
        <w:t xml:space="preserve"> activation/deactivation of </w:t>
      </w:r>
      <w:bookmarkEnd w:id="8"/>
      <w:bookmarkEnd w:id="9"/>
      <w:proofErr w:type="spellStart"/>
      <w:r w:rsidRPr="00EA53DA">
        <w:rPr>
          <w:rFonts w:ascii="Arial" w:eastAsiaTheme="minorEastAsia" w:hAnsi="Arial" w:cs="Arial" w:hint="eastAsia"/>
          <w:shd w:val="pct15" w:color="auto" w:fill="FFFFFF"/>
          <w:lang w:eastAsia="zh-CN"/>
        </w:rPr>
        <w:t>SCell</w:t>
      </w:r>
      <w:proofErr w:type="spellEnd"/>
      <w:r w:rsidR="00F93A4F">
        <w:rPr>
          <w:rFonts w:ascii="Arial" w:eastAsiaTheme="minorEastAsia" w:hAnsi="Arial" w:cs="Arial" w:hint="eastAsia"/>
          <w:shd w:val="pct15" w:color="auto" w:fill="FFFFFF"/>
          <w:lang w:eastAsia="zh-CN"/>
        </w:rPr>
        <w:t xml:space="preserve"> </w:t>
      </w:r>
      <w:r w:rsidR="001230DC">
        <w:rPr>
          <w:rFonts w:ascii="Arial" w:eastAsiaTheme="minorEastAsia" w:hAnsi="Arial" w:cs="Arial" w:hint="eastAsia"/>
          <w:shd w:val="pct15" w:color="auto" w:fill="FFFFFF"/>
          <w:lang w:eastAsia="zh-CN"/>
        </w:rPr>
        <w:t>by</w:t>
      </w:r>
      <w:r w:rsidR="00F93A4F">
        <w:rPr>
          <w:rFonts w:ascii="Arial" w:eastAsiaTheme="minorEastAsia" w:hAnsi="Arial" w:cs="Arial" w:hint="eastAsia"/>
          <w:shd w:val="pct15" w:color="auto" w:fill="FFFFFF"/>
          <w:lang w:eastAsia="zh-CN"/>
        </w:rPr>
        <w:t xml:space="preserve"> LTM command</w:t>
      </w:r>
    </w:p>
    <w:p w:rsidR="003911C6" w:rsidRDefault="00DC7015">
      <w:pPr>
        <w:spacing w:beforeLines="50" w:before="120" w:afterLines="50" w:after="120"/>
        <w:jc w:val="both"/>
        <w:rPr>
          <w:rFonts w:ascii="Arial" w:eastAsiaTheme="minorEastAsia" w:hAnsi="Arial" w:cs="Arial"/>
          <w:lang w:eastAsia="zh-CN"/>
        </w:rPr>
      </w:pPr>
      <w:r>
        <w:rPr>
          <w:rFonts w:ascii="Arial" w:eastAsiaTheme="minorEastAsia" w:hAnsi="Arial" w:cs="Arial" w:hint="eastAsia"/>
          <w:lang w:eastAsia="zh-CN"/>
        </w:rPr>
        <w:t>LTM</w:t>
      </w:r>
      <w:r>
        <w:rPr>
          <w:rFonts w:ascii="Arial" w:eastAsiaTheme="minorEastAsia" w:hAnsi="Arial" w:cs="Arial"/>
          <w:lang w:eastAsia="zh-CN"/>
        </w:rPr>
        <w:t xml:space="preserve"> supports </w:t>
      </w:r>
      <w:proofErr w:type="spellStart"/>
      <w:r>
        <w:rPr>
          <w:rFonts w:ascii="Arial" w:eastAsiaTheme="minorEastAsia" w:hAnsi="Arial" w:cs="Arial"/>
          <w:lang w:eastAsia="zh-CN"/>
        </w:rPr>
        <w:t>PCell</w:t>
      </w:r>
      <w:proofErr w:type="spellEnd"/>
      <w:r>
        <w:rPr>
          <w:rFonts w:ascii="Arial" w:eastAsiaTheme="minorEastAsia" w:hAnsi="Arial" w:cs="Arial"/>
          <w:lang w:eastAsia="zh-CN"/>
        </w:rPr>
        <w:t xml:space="preserve"> change with </w:t>
      </w:r>
      <w:proofErr w:type="spellStart"/>
      <w:r>
        <w:rPr>
          <w:rFonts w:ascii="Arial" w:eastAsiaTheme="minorEastAsia" w:hAnsi="Arial" w:cs="Arial"/>
          <w:lang w:eastAsia="zh-CN"/>
        </w:rPr>
        <w:t>SCell</w:t>
      </w:r>
      <w:proofErr w:type="spellEnd"/>
      <w:r>
        <w:rPr>
          <w:rFonts w:ascii="Arial" w:eastAsiaTheme="minorEastAsia" w:hAnsi="Arial" w:cs="Arial"/>
          <w:lang w:eastAsia="zh-CN"/>
        </w:rPr>
        <w:t xml:space="preserve"> change</w:t>
      </w:r>
      <w:r>
        <w:rPr>
          <w:rFonts w:ascii="Arial" w:eastAsiaTheme="minorEastAsia" w:hAnsi="Arial" w:cs="Arial" w:hint="eastAsia"/>
          <w:lang w:eastAsia="zh-CN"/>
        </w:rPr>
        <w:t xml:space="preserve">, </w:t>
      </w:r>
      <w:proofErr w:type="gramStart"/>
      <w:r>
        <w:rPr>
          <w:rFonts w:ascii="Arial" w:eastAsiaTheme="minorEastAsia" w:hAnsi="Arial" w:cs="Arial" w:hint="eastAsia"/>
          <w:lang w:eastAsia="zh-CN"/>
        </w:rPr>
        <w:t>then</w:t>
      </w:r>
      <w:proofErr w:type="gramEnd"/>
      <w:r>
        <w:rPr>
          <w:rFonts w:ascii="Arial" w:eastAsiaTheme="minorEastAsia" w:hAnsi="Arial" w:cs="Arial" w:hint="eastAsia"/>
          <w:lang w:eastAsia="zh-CN"/>
        </w:rPr>
        <w:t xml:space="preserve"> the following issue should be discussed:</w:t>
      </w:r>
    </w:p>
    <w:tbl>
      <w:tblPr>
        <w:tblStyle w:val="a8"/>
        <w:tblW w:w="0" w:type="auto"/>
        <w:tblLook w:val="04A0" w:firstRow="1" w:lastRow="0" w:firstColumn="1" w:lastColumn="0" w:noHBand="0" w:noVBand="1"/>
      </w:tblPr>
      <w:tblGrid>
        <w:gridCol w:w="9286"/>
      </w:tblGrid>
      <w:tr w:rsidR="003911C6">
        <w:tc>
          <w:tcPr>
            <w:tcW w:w="9286" w:type="dxa"/>
          </w:tcPr>
          <w:p w:rsidR="003911C6" w:rsidRDefault="00DC7015">
            <w:pPr>
              <w:pStyle w:val="Agreement"/>
              <w:tabs>
                <w:tab w:val="clear" w:pos="360"/>
                <w:tab w:val="num" w:pos="1619"/>
              </w:tabs>
              <w:spacing w:after="60"/>
              <w:ind w:left="641" w:hanging="357"/>
            </w:pPr>
            <w:r>
              <w:t xml:space="preserve">FFS if it should be possible to perform </w:t>
            </w:r>
            <w:proofErr w:type="spellStart"/>
            <w:r>
              <w:t>SCell</w:t>
            </w:r>
            <w:proofErr w:type="spellEnd"/>
            <w:r>
              <w:t xml:space="preserve"> activation/deactivation (amongst </w:t>
            </w:r>
            <w:proofErr w:type="spellStart"/>
            <w:r>
              <w:t>SCells</w:t>
            </w:r>
            <w:proofErr w:type="spellEnd"/>
            <w:r>
              <w:t xml:space="preserve"> associated with the candidate configuration) simultaneously with L1 L2 mobility trigger MAC CE (if so, FFS how this is determined).</w:t>
            </w:r>
          </w:p>
        </w:tc>
      </w:tr>
    </w:tbl>
    <w:p w:rsidR="003911C6" w:rsidRDefault="00DC7015">
      <w:pPr>
        <w:spacing w:beforeLines="50" w:before="120" w:afterLines="50" w:after="120"/>
        <w:jc w:val="both"/>
        <w:rPr>
          <w:rFonts w:ascii="Arial" w:eastAsiaTheme="minorEastAsia" w:hAnsi="Arial" w:cs="Arial"/>
          <w:lang w:eastAsia="zh-CN"/>
        </w:rPr>
      </w:pPr>
      <w:r>
        <w:rPr>
          <w:rFonts w:ascii="Arial" w:eastAsiaTheme="minorEastAsia" w:hAnsi="Arial" w:cs="Arial"/>
          <w:lang w:eastAsia="zh-CN"/>
        </w:rPr>
        <w:t>N</w:t>
      </w:r>
      <w:r>
        <w:rPr>
          <w:rFonts w:ascii="Arial" w:eastAsiaTheme="minorEastAsia" w:hAnsi="Arial" w:cs="Arial" w:hint="eastAsia"/>
          <w:lang w:eastAsia="zh-CN"/>
        </w:rPr>
        <w:t xml:space="preserve">ow when UE is configured with CA, we have </w:t>
      </w:r>
      <w:r>
        <w:rPr>
          <w:rFonts w:ascii="Arial" w:eastAsiaTheme="minorEastAsia" w:hAnsi="Arial" w:cs="Arial"/>
          <w:lang w:eastAsia="zh-CN"/>
        </w:rPr>
        <w:t>SCell Activation/Deactivation MAC CE</w:t>
      </w:r>
      <w:r>
        <w:rPr>
          <w:rFonts w:ascii="Arial" w:eastAsiaTheme="minorEastAsia" w:hAnsi="Arial" w:cs="Arial" w:hint="eastAsia"/>
          <w:lang w:eastAsia="zh-CN"/>
        </w:rPr>
        <w:t xml:space="preserve">/Enhanced </w:t>
      </w:r>
      <w:r>
        <w:rPr>
          <w:rFonts w:ascii="Arial" w:eastAsiaTheme="minorEastAsia" w:hAnsi="Arial" w:cs="Arial"/>
          <w:lang w:eastAsia="zh-CN"/>
        </w:rPr>
        <w:t>SCell Activation/Deactivation MAC CE</w:t>
      </w:r>
      <w:r>
        <w:rPr>
          <w:rFonts w:ascii="Arial" w:eastAsiaTheme="minorEastAsia" w:hAnsi="Arial" w:cs="Arial" w:hint="eastAsia"/>
          <w:lang w:eastAsia="zh-CN"/>
        </w:rPr>
        <w:t xml:space="preserve"> to dynamically control the state of SCell(s) in one cell group. </w:t>
      </w:r>
      <w:r>
        <w:rPr>
          <w:rFonts w:ascii="Arial" w:eastAsiaTheme="minorEastAsia" w:hAnsi="Arial" w:cs="Arial"/>
          <w:lang w:eastAsia="zh-CN"/>
        </w:rPr>
        <w:t>W</w:t>
      </w:r>
      <w:r w:rsidR="001A667F">
        <w:rPr>
          <w:rFonts w:ascii="Arial" w:eastAsiaTheme="minorEastAsia" w:hAnsi="Arial" w:cs="Arial" w:hint="eastAsia"/>
          <w:lang w:eastAsia="zh-CN"/>
        </w:rPr>
        <w:t>hen considering the LTM, i</w:t>
      </w:r>
      <w:r>
        <w:rPr>
          <w:rFonts w:ascii="Arial" w:eastAsiaTheme="minorEastAsia" w:hAnsi="Arial" w:cs="Arial" w:hint="eastAsia"/>
          <w:lang w:eastAsia="zh-CN"/>
        </w:rPr>
        <w:t>nstead of including the SCell activation/deactivation indication in the LTM command, there may be other candidate solutions to achieve this intention:</w:t>
      </w:r>
    </w:p>
    <w:p w:rsidR="003911C6" w:rsidRPr="007807CA" w:rsidRDefault="00DC7015" w:rsidP="007807CA">
      <w:pPr>
        <w:pStyle w:val="af0"/>
        <w:numPr>
          <w:ilvl w:val="0"/>
          <w:numId w:val="44"/>
        </w:numPr>
        <w:spacing w:beforeLines="50" w:before="120" w:afterLines="50" w:after="120"/>
        <w:jc w:val="both"/>
        <w:rPr>
          <w:rFonts w:ascii="Arial" w:eastAsiaTheme="minorEastAsia" w:hAnsi="Arial" w:cs="Arial"/>
          <w:lang w:eastAsia="zh-CN"/>
        </w:rPr>
      </w:pPr>
      <w:r w:rsidRPr="007807CA">
        <w:rPr>
          <w:rFonts w:ascii="Arial" w:eastAsiaTheme="minorEastAsia" w:hAnsi="Arial" w:cs="Arial"/>
          <w:lang w:eastAsia="zh-CN"/>
        </w:rPr>
        <w:t>O</w:t>
      </w:r>
      <w:r w:rsidRPr="007807CA">
        <w:rPr>
          <w:rFonts w:ascii="Arial" w:eastAsiaTheme="minorEastAsia" w:hAnsi="Arial" w:cs="Arial" w:hint="eastAsia"/>
          <w:lang w:eastAsia="zh-CN"/>
        </w:rPr>
        <w:t xml:space="preserve">ption 1 </w:t>
      </w:r>
      <w:r w:rsidRPr="007807CA">
        <w:rPr>
          <w:rFonts w:ascii="Arial" w:eastAsiaTheme="minorEastAsia" w:hAnsi="Arial" w:cs="Arial"/>
          <w:lang w:eastAsia="zh-CN"/>
        </w:rPr>
        <w:t>–</w:t>
      </w:r>
      <w:r w:rsidRPr="007807CA">
        <w:rPr>
          <w:rFonts w:ascii="Arial" w:eastAsiaTheme="minorEastAsia" w:hAnsi="Arial" w:cs="Arial" w:hint="eastAsia"/>
          <w:lang w:eastAsia="zh-CN"/>
        </w:rPr>
        <w:t xml:space="preserve"> At least for the intra-DU case NW could combine the SCell </w:t>
      </w:r>
      <w:r w:rsidRPr="007807CA">
        <w:rPr>
          <w:rFonts w:ascii="Arial" w:eastAsiaTheme="minorEastAsia" w:hAnsi="Arial" w:cs="Arial"/>
          <w:lang w:eastAsia="zh-CN"/>
        </w:rPr>
        <w:t>Activation/Deactivation MAC CE</w:t>
      </w:r>
      <w:r w:rsidRPr="007807CA">
        <w:rPr>
          <w:rFonts w:ascii="Arial" w:eastAsiaTheme="minorEastAsia" w:hAnsi="Arial" w:cs="Arial" w:hint="eastAsia"/>
          <w:lang w:eastAsia="zh-CN"/>
        </w:rPr>
        <w:t xml:space="preserve">/Enhanced </w:t>
      </w:r>
      <w:r w:rsidRPr="007807CA">
        <w:rPr>
          <w:rFonts w:ascii="Arial" w:eastAsiaTheme="minorEastAsia" w:hAnsi="Arial" w:cs="Arial"/>
          <w:lang w:eastAsia="zh-CN"/>
        </w:rPr>
        <w:t>SCell Activation/Deactivation MAC CE</w:t>
      </w:r>
      <w:r w:rsidRPr="007807CA">
        <w:rPr>
          <w:rFonts w:ascii="Arial" w:eastAsiaTheme="minorEastAsia" w:hAnsi="Arial" w:cs="Arial" w:hint="eastAsia"/>
          <w:lang w:eastAsia="zh-CN"/>
        </w:rPr>
        <w:t xml:space="preserve"> with the LTM triggering MAC CE in one MAC PDU, and then transmit it to UE within one TB. For the inter DU case, the source DU can request the content of the MAC CE for SCell </w:t>
      </w:r>
      <w:r w:rsidRPr="007807CA">
        <w:rPr>
          <w:rFonts w:ascii="Arial" w:eastAsiaTheme="minorEastAsia" w:hAnsi="Arial" w:cs="Arial"/>
          <w:lang w:eastAsia="zh-CN"/>
        </w:rPr>
        <w:t>Activation/Deactivation</w:t>
      </w:r>
      <w:r w:rsidRPr="007807CA">
        <w:rPr>
          <w:rFonts w:ascii="Arial" w:eastAsiaTheme="minorEastAsia" w:hAnsi="Arial" w:cs="Arial" w:hint="eastAsia"/>
          <w:lang w:eastAsia="zh-CN"/>
        </w:rPr>
        <w:t xml:space="preserve"> from the target DU before sending the LTM triggering MAC CE.</w:t>
      </w:r>
    </w:p>
    <w:p w:rsidR="003911C6" w:rsidRPr="007807CA" w:rsidRDefault="00DC7015" w:rsidP="007807CA">
      <w:pPr>
        <w:pStyle w:val="af0"/>
        <w:numPr>
          <w:ilvl w:val="0"/>
          <w:numId w:val="44"/>
        </w:numPr>
        <w:spacing w:beforeLines="50" w:before="120" w:afterLines="50" w:after="120"/>
        <w:jc w:val="both"/>
        <w:rPr>
          <w:rFonts w:ascii="Arial" w:eastAsiaTheme="minorEastAsia" w:hAnsi="Arial" w:cs="Arial"/>
          <w:lang w:eastAsia="zh-CN"/>
        </w:rPr>
      </w:pPr>
      <w:r w:rsidRPr="007807CA">
        <w:rPr>
          <w:rFonts w:ascii="Arial" w:eastAsiaTheme="minorEastAsia" w:hAnsi="Arial" w:cs="Arial"/>
          <w:lang w:eastAsia="zh-CN"/>
        </w:rPr>
        <w:t>O</w:t>
      </w:r>
      <w:r w:rsidRPr="007807CA">
        <w:rPr>
          <w:rFonts w:ascii="Arial" w:eastAsiaTheme="minorEastAsia" w:hAnsi="Arial" w:cs="Arial" w:hint="eastAsia"/>
          <w:lang w:eastAsia="zh-CN"/>
        </w:rPr>
        <w:t xml:space="preserve">ption 2 </w:t>
      </w:r>
      <w:r w:rsidRPr="007807CA">
        <w:rPr>
          <w:rFonts w:ascii="Arial" w:eastAsiaTheme="minorEastAsia" w:hAnsi="Arial" w:cs="Arial"/>
          <w:lang w:eastAsia="zh-CN"/>
        </w:rPr>
        <w:t>–</w:t>
      </w:r>
      <w:r w:rsidRPr="007807CA">
        <w:rPr>
          <w:rFonts w:ascii="Arial" w:eastAsiaTheme="minorEastAsia" w:hAnsi="Arial" w:cs="Arial" w:hint="eastAsia"/>
          <w:lang w:eastAsia="zh-CN"/>
        </w:rPr>
        <w:t xml:space="preserve"> NW ensures the candidate </w:t>
      </w:r>
      <w:r w:rsidRPr="007807CA">
        <w:rPr>
          <w:rFonts w:ascii="Arial" w:eastAsiaTheme="minorEastAsia" w:hAnsi="Arial" w:cs="Arial"/>
          <w:lang w:eastAsia="zh-CN"/>
        </w:rPr>
        <w:t>configuration</w:t>
      </w:r>
      <w:r w:rsidRPr="007807CA">
        <w:rPr>
          <w:rFonts w:ascii="Arial" w:eastAsiaTheme="minorEastAsia" w:hAnsi="Arial" w:cs="Arial" w:hint="eastAsia"/>
          <w:lang w:eastAsia="zh-CN"/>
        </w:rPr>
        <w:t xml:space="preserve"> </w:t>
      </w:r>
      <w:r w:rsidRPr="007807CA">
        <w:rPr>
          <w:rFonts w:ascii="Arial" w:eastAsiaTheme="minorEastAsia" w:hAnsi="Arial" w:cs="Arial"/>
          <w:lang w:eastAsia="zh-CN"/>
        </w:rPr>
        <w:t>only</w:t>
      </w:r>
      <w:r w:rsidRPr="007807CA">
        <w:rPr>
          <w:rFonts w:ascii="Arial" w:eastAsiaTheme="minorEastAsia" w:hAnsi="Arial" w:cs="Arial" w:hint="eastAsia"/>
          <w:lang w:eastAsia="zh-CN"/>
        </w:rPr>
        <w:t xml:space="preserve"> includes SCell(s) that is in active state. If UE receives the LTM triggering MAC CE, UE thinks all SCell(s) to be in active state by default, </w:t>
      </w:r>
      <w:r w:rsidRPr="007807CA">
        <w:rPr>
          <w:rFonts w:ascii="Arial" w:eastAsiaTheme="minorEastAsia" w:hAnsi="Arial" w:cs="Arial" w:hint="eastAsia"/>
          <w:lang w:eastAsia="zh-CN"/>
        </w:rPr>
        <w:lastRenderedPageBreak/>
        <w:t xml:space="preserve">then if needed, followed by legacy procedure to deactivate </w:t>
      </w:r>
      <w:proofErr w:type="spellStart"/>
      <w:r w:rsidRPr="007807CA">
        <w:rPr>
          <w:rFonts w:ascii="Arial" w:eastAsiaTheme="minorEastAsia" w:hAnsi="Arial" w:cs="Arial" w:hint="eastAsia"/>
          <w:lang w:eastAsia="zh-CN"/>
        </w:rPr>
        <w:t>SCell</w:t>
      </w:r>
      <w:proofErr w:type="spellEnd"/>
      <w:r w:rsidRPr="007807CA">
        <w:rPr>
          <w:rFonts w:ascii="Arial" w:eastAsiaTheme="minorEastAsia" w:hAnsi="Arial" w:cs="Arial" w:hint="eastAsia"/>
          <w:lang w:eastAsia="zh-CN"/>
        </w:rPr>
        <w:t xml:space="preserve">(s) by sending </w:t>
      </w:r>
      <w:proofErr w:type="spellStart"/>
      <w:r w:rsidRPr="007807CA">
        <w:rPr>
          <w:rFonts w:ascii="Arial" w:eastAsiaTheme="minorEastAsia" w:hAnsi="Arial" w:cs="Arial"/>
          <w:lang w:eastAsia="zh-CN"/>
        </w:rPr>
        <w:t>SCell</w:t>
      </w:r>
      <w:proofErr w:type="spellEnd"/>
      <w:r w:rsidRPr="007807CA">
        <w:rPr>
          <w:rFonts w:ascii="Arial" w:eastAsiaTheme="minorEastAsia" w:hAnsi="Arial" w:cs="Arial"/>
          <w:lang w:eastAsia="zh-CN"/>
        </w:rPr>
        <w:t xml:space="preserve"> Activation/Deactivation MAC CE</w:t>
      </w:r>
      <w:r w:rsidRPr="007807CA">
        <w:rPr>
          <w:rFonts w:ascii="Arial" w:eastAsiaTheme="minorEastAsia" w:hAnsi="Arial" w:cs="Arial" w:hint="eastAsia"/>
          <w:lang w:eastAsia="zh-CN"/>
        </w:rPr>
        <w:t xml:space="preserve">/Enhanced </w:t>
      </w:r>
      <w:proofErr w:type="spellStart"/>
      <w:r w:rsidRPr="007807CA">
        <w:rPr>
          <w:rFonts w:ascii="Arial" w:eastAsiaTheme="minorEastAsia" w:hAnsi="Arial" w:cs="Arial"/>
          <w:lang w:eastAsia="zh-CN"/>
        </w:rPr>
        <w:t>SCell</w:t>
      </w:r>
      <w:proofErr w:type="spellEnd"/>
      <w:r w:rsidRPr="007807CA">
        <w:rPr>
          <w:rFonts w:ascii="Arial" w:eastAsiaTheme="minorEastAsia" w:hAnsi="Arial" w:cs="Arial"/>
          <w:lang w:eastAsia="zh-CN"/>
        </w:rPr>
        <w:t xml:space="preserve"> Activation/Deactivation MAC CE</w:t>
      </w:r>
      <w:r w:rsidRPr="007807CA">
        <w:rPr>
          <w:rFonts w:ascii="Arial" w:eastAsiaTheme="minorEastAsia" w:hAnsi="Arial" w:cs="Arial" w:hint="eastAsia"/>
          <w:lang w:eastAsia="zh-CN"/>
        </w:rPr>
        <w:t>.</w:t>
      </w:r>
    </w:p>
    <w:p w:rsidR="003911C6" w:rsidRDefault="00DC7015">
      <w:pPr>
        <w:spacing w:beforeLines="50" w:before="120" w:afterLines="50" w:after="120"/>
        <w:jc w:val="both"/>
        <w:rPr>
          <w:rFonts w:ascii="Arial" w:eastAsiaTheme="minorEastAsia" w:hAnsi="Arial" w:cs="Arial"/>
          <w:lang w:eastAsia="zh-CN"/>
        </w:rPr>
      </w:pPr>
      <w:r>
        <w:rPr>
          <w:rFonts w:ascii="Arial" w:eastAsiaTheme="minorEastAsia" w:hAnsi="Arial" w:cs="Arial" w:hint="eastAsia"/>
          <w:lang w:eastAsia="zh-CN"/>
        </w:rPr>
        <w:t>RAN2 could further discussion the above options.</w:t>
      </w:r>
    </w:p>
    <w:p w:rsidR="003911C6" w:rsidRDefault="00DC7015" w:rsidP="00F1068E">
      <w:pPr>
        <w:spacing w:before="60" w:afterLines="150" w:after="360"/>
        <w:jc w:val="both"/>
        <w:rPr>
          <w:rFonts w:ascii="Arial" w:eastAsiaTheme="minorEastAsia" w:hAnsi="Arial" w:cs="Arial"/>
          <w:b/>
          <w:lang w:eastAsia="zh-CN"/>
        </w:rPr>
      </w:pPr>
      <w:bookmarkStart w:id="10" w:name="OLE_LINK6"/>
      <w:bookmarkStart w:id="11" w:name="OLE_LINK7"/>
      <w:r>
        <w:rPr>
          <w:rFonts w:ascii="Arial" w:eastAsiaTheme="minorEastAsia" w:hAnsi="Arial" w:cs="Arial"/>
          <w:b/>
          <w:lang w:eastAsia="zh-CN"/>
        </w:rPr>
        <w:t>P</w:t>
      </w:r>
      <w:r w:rsidR="00E02DC5">
        <w:rPr>
          <w:rFonts w:ascii="Arial" w:eastAsiaTheme="minorEastAsia" w:hAnsi="Arial" w:cs="Arial" w:hint="eastAsia"/>
          <w:b/>
          <w:lang w:eastAsia="zh-CN"/>
        </w:rPr>
        <w:t>roposal 3</w:t>
      </w:r>
      <w:r>
        <w:rPr>
          <w:rFonts w:ascii="Arial" w:eastAsiaTheme="minorEastAsia" w:hAnsi="Arial" w:cs="Arial" w:hint="eastAsia"/>
          <w:b/>
          <w:lang w:eastAsia="zh-CN"/>
        </w:rPr>
        <w:t xml:space="preserve">: Do not support </w:t>
      </w:r>
      <w:proofErr w:type="spellStart"/>
      <w:r>
        <w:rPr>
          <w:rFonts w:ascii="Arial" w:eastAsiaTheme="minorEastAsia" w:hAnsi="Arial" w:cs="Arial" w:hint="eastAsia"/>
          <w:b/>
          <w:lang w:eastAsia="zh-CN"/>
        </w:rPr>
        <w:t>SCell</w:t>
      </w:r>
      <w:proofErr w:type="spellEnd"/>
      <w:r>
        <w:rPr>
          <w:rFonts w:ascii="Arial" w:eastAsiaTheme="minorEastAsia" w:hAnsi="Arial" w:cs="Arial" w:hint="eastAsia"/>
          <w:b/>
          <w:lang w:eastAsia="zh-CN"/>
        </w:rPr>
        <w:t xml:space="preserve"> activation/deactivation via the LTM </w:t>
      </w:r>
      <w:r>
        <w:rPr>
          <w:rFonts w:ascii="Arial" w:eastAsiaTheme="minorEastAsia" w:hAnsi="Arial" w:cs="Arial"/>
          <w:b/>
          <w:lang w:eastAsia="zh-CN"/>
        </w:rPr>
        <w:t xml:space="preserve">triggering </w:t>
      </w:r>
      <w:r>
        <w:rPr>
          <w:rFonts w:ascii="Arial" w:eastAsiaTheme="minorEastAsia" w:hAnsi="Arial" w:cs="Arial" w:hint="eastAsia"/>
          <w:b/>
          <w:lang w:eastAsia="zh-CN"/>
        </w:rPr>
        <w:t>MAC CE.</w:t>
      </w:r>
    </w:p>
    <w:bookmarkEnd w:id="10"/>
    <w:bookmarkEnd w:id="11"/>
    <w:p w:rsidR="003911C6" w:rsidRPr="00F575E3" w:rsidRDefault="00DC7015" w:rsidP="00D91C99">
      <w:pPr>
        <w:pStyle w:val="af9"/>
        <w:spacing w:after="120"/>
        <w:jc w:val="left"/>
        <w:rPr>
          <w:rFonts w:ascii="Arial" w:hAnsi="Arial" w:cs="Arial"/>
          <w:b w:val="0"/>
          <w:sz w:val="20"/>
          <w:szCs w:val="20"/>
          <w:u w:val="single"/>
          <w:lang w:eastAsia="zh-CN"/>
        </w:rPr>
      </w:pPr>
      <w:r w:rsidRPr="00F575E3">
        <w:rPr>
          <w:rFonts w:ascii="Arial" w:hAnsi="Arial" w:cs="Arial"/>
          <w:b w:val="0"/>
          <w:sz w:val="20"/>
          <w:szCs w:val="20"/>
          <w:u w:val="single"/>
        </w:rPr>
        <w:t>2.</w:t>
      </w:r>
      <w:r w:rsidRPr="00F575E3">
        <w:rPr>
          <w:rFonts w:ascii="Arial" w:hAnsi="Arial" w:cs="Arial" w:hint="eastAsia"/>
          <w:b w:val="0"/>
          <w:sz w:val="20"/>
          <w:szCs w:val="20"/>
          <w:u w:val="single"/>
          <w:lang w:eastAsia="zh-CN"/>
        </w:rPr>
        <w:t>2</w:t>
      </w:r>
      <w:r w:rsidRPr="00F575E3">
        <w:rPr>
          <w:rFonts w:ascii="Arial" w:hAnsi="Arial" w:cs="Arial"/>
          <w:b w:val="0"/>
          <w:sz w:val="20"/>
          <w:szCs w:val="20"/>
          <w:u w:val="single"/>
        </w:rPr>
        <w:t xml:space="preserve"> </w:t>
      </w:r>
      <w:r w:rsidRPr="00F575E3">
        <w:rPr>
          <w:rFonts w:ascii="Arial" w:hAnsi="Arial" w:cs="Arial" w:hint="eastAsia"/>
          <w:b w:val="0"/>
          <w:sz w:val="20"/>
          <w:szCs w:val="20"/>
          <w:u w:val="single"/>
          <w:lang w:eastAsia="zh-CN"/>
        </w:rPr>
        <w:t>Partial MAC reset</w:t>
      </w:r>
    </w:p>
    <w:p w:rsidR="003911C6" w:rsidRDefault="00DC7015" w:rsidP="00590C8A">
      <w:pPr>
        <w:pStyle w:val="Doc-text2"/>
        <w:spacing w:after="120"/>
        <w:ind w:left="0" w:firstLine="0"/>
        <w:rPr>
          <w:rFonts w:eastAsiaTheme="minorEastAsia"/>
          <w:shd w:val="pct15" w:color="auto" w:fill="FFFFFF"/>
          <w:lang w:eastAsia="zh-CN"/>
        </w:rPr>
      </w:pPr>
      <w:r>
        <w:rPr>
          <w:rFonts w:eastAsiaTheme="minorEastAsia"/>
          <w:shd w:val="pct15" w:color="auto" w:fill="FFFFFF"/>
          <w:lang w:eastAsia="zh-CN"/>
        </w:rPr>
        <w:t>F</w:t>
      </w:r>
      <w:r>
        <w:rPr>
          <w:rFonts w:eastAsiaTheme="minorEastAsia" w:hint="eastAsia"/>
          <w:shd w:val="pct15" w:color="auto" w:fill="FFFFFF"/>
          <w:lang w:eastAsia="zh-CN"/>
        </w:rPr>
        <w:t>urther consideration on HARQ reset</w:t>
      </w:r>
    </w:p>
    <w:p w:rsidR="003911C6" w:rsidRDefault="00DC7015">
      <w:pPr>
        <w:pStyle w:val="Doc-text2"/>
        <w:spacing w:after="60"/>
        <w:ind w:left="0" w:firstLine="0"/>
        <w:rPr>
          <w:rFonts w:eastAsiaTheme="minorEastAsia"/>
          <w:lang w:eastAsia="zh-CN"/>
        </w:rPr>
      </w:pPr>
      <w:r>
        <w:rPr>
          <w:rFonts w:eastAsiaTheme="minorEastAsia"/>
          <w:lang w:eastAsia="zh-CN"/>
        </w:rPr>
        <w:t>O</w:t>
      </w:r>
      <w:r>
        <w:rPr>
          <w:rFonts w:eastAsiaTheme="minorEastAsia" w:hint="eastAsia"/>
          <w:lang w:eastAsia="zh-CN"/>
        </w:rPr>
        <w:t>n the handling of HARQ process during partial MAC reset, it had been agreed in RAN2 121 meeting as follows:</w:t>
      </w:r>
    </w:p>
    <w:tbl>
      <w:tblPr>
        <w:tblStyle w:val="a8"/>
        <w:tblW w:w="0" w:type="auto"/>
        <w:tblLook w:val="04A0" w:firstRow="1" w:lastRow="0" w:firstColumn="1" w:lastColumn="0" w:noHBand="0" w:noVBand="1"/>
      </w:tblPr>
      <w:tblGrid>
        <w:gridCol w:w="9286"/>
      </w:tblGrid>
      <w:tr w:rsidR="003911C6">
        <w:tc>
          <w:tcPr>
            <w:tcW w:w="9286" w:type="dxa"/>
          </w:tcPr>
          <w:p w:rsidR="003911C6" w:rsidRDefault="00DC7015">
            <w:pPr>
              <w:pStyle w:val="Agreement"/>
              <w:tabs>
                <w:tab w:val="clear" w:pos="360"/>
                <w:tab w:val="num" w:pos="1619"/>
              </w:tabs>
              <w:ind w:left="1619"/>
            </w:pPr>
            <w:r>
              <w:t>No consensus to support HARQ continuation (and in order to resume discussion some new input may be needed, e.g. quantitative evidence of a serious problem).</w:t>
            </w:r>
          </w:p>
        </w:tc>
      </w:tr>
    </w:tbl>
    <w:p w:rsidR="003911C6" w:rsidRDefault="00DC7015">
      <w:pPr>
        <w:pStyle w:val="Doc-text2"/>
        <w:spacing w:beforeLines="50" w:before="120" w:afterLines="50" w:after="120"/>
        <w:ind w:left="0" w:firstLine="0"/>
        <w:jc w:val="both"/>
        <w:rPr>
          <w:rFonts w:eastAsiaTheme="minorEastAsia"/>
          <w:lang w:eastAsia="zh-CN"/>
        </w:rPr>
      </w:pPr>
      <w:r>
        <w:rPr>
          <w:rFonts w:eastAsiaTheme="minorEastAsia"/>
          <w:lang w:eastAsia="zh-CN"/>
        </w:rPr>
        <w:t>T</w:t>
      </w:r>
      <w:r>
        <w:rPr>
          <w:rFonts w:eastAsiaTheme="minorEastAsia" w:hint="eastAsia"/>
          <w:lang w:eastAsia="zh-CN"/>
        </w:rPr>
        <w:t xml:space="preserve">his means from RAN2 perspective we tend to not continue the HARQ process of the source cell when performing cell switch, even in the scenario of intra-DU LTM. </w:t>
      </w:r>
      <w:r>
        <w:rPr>
          <w:rFonts w:eastAsiaTheme="minorEastAsia"/>
          <w:lang w:eastAsia="zh-CN"/>
        </w:rPr>
        <w:t>W</w:t>
      </w:r>
      <w:r>
        <w:rPr>
          <w:rFonts w:eastAsiaTheme="minorEastAsia" w:hint="eastAsia"/>
          <w:lang w:eastAsia="zh-CN"/>
        </w:rPr>
        <w:t xml:space="preserve">e understand that by this way less impact on handling LTM HARQ process shall be caused on RAN2 spec, but considering that one intention of the LTM is to </w:t>
      </w:r>
      <w:r>
        <w:rPr>
          <w:rFonts w:eastAsiaTheme="minorEastAsia"/>
          <w:lang w:eastAsia="zh-CN"/>
        </w:rPr>
        <w:t>avoid</w:t>
      </w:r>
      <w:r>
        <w:rPr>
          <w:rFonts w:eastAsiaTheme="minorEastAsia" w:hint="eastAsia"/>
          <w:lang w:eastAsia="zh-CN"/>
        </w:rPr>
        <w:t xml:space="preserve"> L2 reset, and the LTM shall support the cell switch </w:t>
      </w:r>
      <w:r>
        <w:rPr>
          <w:rFonts w:eastAsiaTheme="minorEastAsia"/>
          <w:lang w:eastAsia="zh-CN"/>
        </w:rPr>
        <w:t>scenario</w:t>
      </w:r>
      <w:r>
        <w:rPr>
          <w:rFonts w:eastAsiaTheme="minorEastAsia" w:hint="eastAsia"/>
          <w:lang w:eastAsia="zh-CN"/>
        </w:rPr>
        <w:t xml:space="preserve"> from CA to CA, there may be the possible case where not all </w:t>
      </w:r>
      <w:proofErr w:type="spellStart"/>
      <w:r>
        <w:rPr>
          <w:rFonts w:eastAsiaTheme="minorEastAsia" w:hint="eastAsia"/>
          <w:lang w:eastAsia="zh-CN"/>
        </w:rPr>
        <w:t>SCells</w:t>
      </w:r>
      <w:proofErr w:type="spellEnd"/>
      <w:r>
        <w:rPr>
          <w:rFonts w:eastAsiaTheme="minorEastAsia" w:hint="eastAsia"/>
          <w:lang w:eastAsia="zh-CN"/>
        </w:rPr>
        <w:t xml:space="preserve"> are </w:t>
      </w:r>
      <w:r>
        <w:rPr>
          <w:rFonts w:eastAsiaTheme="minorEastAsia"/>
          <w:lang w:eastAsia="zh-CN"/>
        </w:rPr>
        <w:t>involved</w:t>
      </w:r>
      <w:r w:rsidR="00AE66B7">
        <w:rPr>
          <w:rFonts w:eastAsiaTheme="minorEastAsia" w:hint="eastAsia"/>
          <w:lang w:eastAsia="zh-CN"/>
        </w:rPr>
        <w:t xml:space="preserve"> within the LTM cell switch,</w:t>
      </w:r>
      <w:r>
        <w:rPr>
          <w:rFonts w:eastAsiaTheme="minorEastAsia" w:hint="eastAsia"/>
          <w:lang w:eastAsia="zh-CN"/>
        </w:rPr>
        <w:t xml:space="preserve"> i.e.</w:t>
      </w:r>
      <w:r w:rsidR="00AE66B7">
        <w:rPr>
          <w:rFonts w:eastAsiaTheme="minorEastAsia" w:hint="eastAsia"/>
          <w:lang w:eastAsia="zh-CN"/>
        </w:rPr>
        <w:t>,</w:t>
      </w:r>
      <w:r>
        <w:rPr>
          <w:rFonts w:eastAsiaTheme="minorEastAsia" w:hint="eastAsia"/>
          <w:lang w:eastAsia="zh-CN"/>
        </w:rPr>
        <w:t xml:space="preserve"> some </w:t>
      </w:r>
      <w:proofErr w:type="spellStart"/>
      <w:r>
        <w:rPr>
          <w:rFonts w:eastAsiaTheme="minorEastAsia" w:hint="eastAsia"/>
          <w:lang w:eastAsia="zh-CN"/>
        </w:rPr>
        <w:t>SCells</w:t>
      </w:r>
      <w:proofErr w:type="spellEnd"/>
      <w:r>
        <w:rPr>
          <w:rFonts w:eastAsiaTheme="minorEastAsia" w:hint="eastAsia"/>
          <w:lang w:eastAsia="zh-CN"/>
        </w:rPr>
        <w:t xml:space="preserve"> are in the activated state before and after the cell switch. </w:t>
      </w:r>
      <w:r>
        <w:rPr>
          <w:rFonts w:eastAsiaTheme="minorEastAsia"/>
          <w:lang w:eastAsia="zh-CN"/>
        </w:rPr>
        <w:t>I</w:t>
      </w:r>
      <w:r>
        <w:rPr>
          <w:rFonts w:eastAsiaTheme="minorEastAsia" w:hint="eastAsia"/>
          <w:lang w:eastAsia="zh-CN"/>
        </w:rPr>
        <w:t xml:space="preserve">n this </w:t>
      </w:r>
      <w:r>
        <w:rPr>
          <w:rFonts w:eastAsiaTheme="minorEastAsia"/>
          <w:lang w:eastAsia="zh-CN"/>
        </w:rPr>
        <w:t>situation</w:t>
      </w:r>
      <w:r>
        <w:rPr>
          <w:rFonts w:eastAsiaTheme="minorEastAsia" w:hint="eastAsia"/>
          <w:lang w:eastAsia="zh-CN"/>
        </w:rPr>
        <w:t xml:space="preserve"> it is </w:t>
      </w:r>
      <w:r>
        <w:rPr>
          <w:rFonts w:eastAsiaTheme="minorEastAsia"/>
          <w:lang w:eastAsia="zh-CN"/>
        </w:rPr>
        <w:t>feasible</w:t>
      </w:r>
      <w:r>
        <w:rPr>
          <w:rFonts w:eastAsiaTheme="minorEastAsia" w:hint="eastAsia"/>
          <w:lang w:eastAsia="zh-CN"/>
        </w:rPr>
        <w:t xml:space="preserve"> to keep the HARQ process associated with these cells to be continued. If all the HARQ processes of this MAC entity are reset, then the data transmission on these </w:t>
      </w:r>
      <w:proofErr w:type="spellStart"/>
      <w:r>
        <w:rPr>
          <w:rFonts w:eastAsiaTheme="minorEastAsia" w:hint="eastAsia"/>
          <w:lang w:eastAsia="zh-CN"/>
        </w:rPr>
        <w:t>SCells</w:t>
      </w:r>
      <w:proofErr w:type="spellEnd"/>
      <w:r>
        <w:rPr>
          <w:rFonts w:eastAsiaTheme="minorEastAsia" w:hint="eastAsia"/>
          <w:lang w:eastAsia="zh-CN"/>
        </w:rPr>
        <w:t xml:space="preserve"> shall be interrupted, which is not the expected outcome. </w:t>
      </w:r>
    </w:p>
    <w:p w:rsidR="003911C6" w:rsidRDefault="00E02DC5">
      <w:pPr>
        <w:pStyle w:val="Doc-text2"/>
        <w:spacing w:beforeLines="50" w:before="120" w:afterLines="50" w:after="120"/>
        <w:ind w:left="0" w:firstLine="0"/>
        <w:jc w:val="both"/>
        <w:rPr>
          <w:rFonts w:eastAsiaTheme="minorEastAsia"/>
          <w:lang w:eastAsia="zh-CN"/>
        </w:rPr>
      </w:pPr>
      <w:r>
        <w:rPr>
          <w:rFonts w:eastAsiaTheme="minorEastAsia" w:cs="Arial" w:hint="eastAsia"/>
          <w:b/>
          <w:lang w:eastAsia="zh-CN"/>
        </w:rPr>
        <w:t>Observation 3</w:t>
      </w:r>
      <w:r w:rsidR="00DC7015">
        <w:rPr>
          <w:rFonts w:eastAsiaTheme="minorEastAsia" w:cs="Arial" w:hint="eastAsia"/>
          <w:b/>
          <w:lang w:eastAsia="zh-CN"/>
        </w:rPr>
        <w:t xml:space="preserve">: Reset all HARQ processes </w:t>
      </w:r>
      <w:r w:rsidR="00425B03">
        <w:rPr>
          <w:rFonts w:eastAsiaTheme="minorEastAsia" w:cs="Arial" w:hint="eastAsia"/>
          <w:b/>
          <w:lang w:eastAsia="zh-CN"/>
        </w:rPr>
        <w:t>will</w:t>
      </w:r>
      <w:r w:rsidR="00DC7015">
        <w:rPr>
          <w:rFonts w:eastAsiaTheme="minorEastAsia" w:cs="Arial" w:hint="eastAsia"/>
          <w:b/>
          <w:lang w:eastAsia="zh-CN"/>
        </w:rPr>
        <w:t xml:space="preserve"> cause data interruption on the </w:t>
      </w:r>
      <w:proofErr w:type="spellStart"/>
      <w:r w:rsidR="00DC7015">
        <w:rPr>
          <w:rFonts w:eastAsiaTheme="minorEastAsia" w:cs="Arial" w:hint="eastAsia"/>
          <w:b/>
          <w:lang w:eastAsia="zh-CN"/>
        </w:rPr>
        <w:t>SCells</w:t>
      </w:r>
      <w:proofErr w:type="spellEnd"/>
      <w:r w:rsidR="00DC7015">
        <w:rPr>
          <w:rFonts w:eastAsiaTheme="minorEastAsia" w:cs="Arial" w:hint="eastAsia"/>
          <w:b/>
          <w:lang w:eastAsia="zh-CN"/>
        </w:rPr>
        <w:t xml:space="preserve"> that are in the activated state before and after the cell switch.</w:t>
      </w:r>
    </w:p>
    <w:p w:rsidR="003911C6" w:rsidRDefault="00DC7015">
      <w:pPr>
        <w:pStyle w:val="Doc-text2"/>
        <w:spacing w:beforeLines="50" w:before="120" w:afterLines="50" w:after="120"/>
        <w:ind w:left="0" w:firstLine="0"/>
        <w:jc w:val="both"/>
        <w:rPr>
          <w:rFonts w:eastAsiaTheme="minorEastAsia"/>
          <w:lang w:eastAsia="zh-CN"/>
        </w:rPr>
      </w:pPr>
      <w:r>
        <w:rPr>
          <w:rFonts w:eastAsiaTheme="minorEastAsia"/>
          <w:lang w:eastAsia="zh-CN"/>
        </w:rPr>
        <w:t>T</w:t>
      </w:r>
      <w:r>
        <w:rPr>
          <w:rFonts w:eastAsiaTheme="minorEastAsia" w:hint="eastAsia"/>
          <w:lang w:eastAsia="zh-CN"/>
        </w:rPr>
        <w:t xml:space="preserve">o handle above mentioned case, reset HARQ should only be performed in the source cells that involves with the LTM cell switch, i.e. </w:t>
      </w:r>
      <w:proofErr w:type="spellStart"/>
      <w:r>
        <w:rPr>
          <w:rFonts w:eastAsiaTheme="minorEastAsia" w:hint="eastAsia"/>
          <w:lang w:eastAsia="zh-CN"/>
        </w:rPr>
        <w:t>SpCell</w:t>
      </w:r>
      <w:proofErr w:type="spellEnd"/>
      <w:r>
        <w:rPr>
          <w:rFonts w:eastAsiaTheme="minorEastAsia" w:hint="eastAsia"/>
          <w:lang w:eastAsia="zh-CN"/>
        </w:rPr>
        <w:t xml:space="preserve"> and the </w:t>
      </w:r>
      <w:proofErr w:type="spellStart"/>
      <w:r>
        <w:rPr>
          <w:rFonts w:eastAsiaTheme="minorEastAsia" w:hint="eastAsia"/>
          <w:lang w:eastAsia="zh-CN"/>
        </w:rPr>
        <w:t>SCells</w:t>
      </w:r>
      <w:proofErr w:type="spellEnd"/>
      <w:r>
        <w:rPr>
          <w:rFonts w:eastAsiaTheme="minorEastAsia" w:hint="eastAsia"/>
          <w:lang w:eastAsia="zh-CN"/>
        </w:rPr>
        <w:t xml:space="preserve"> that are not included in the target </w:t>
      </w:r>
      <w:r>
        <w:rPr>
          <w:rFonts w:eastAsiaTheme="minorEastAsia"/>
          <w:lang w:eastAsia="zh-CN"/>
        </w:rPr>
        <w:t>configuration</w:t>
      </w:r>
      <w:r>
        <w:rPr>
          <w:rFonts w:eastAsiaTheme="minorEastAsia" w:hint="eastAsia"/>
          <w:lang w:eastAsia="zh-CN"/>
        </w:rPr>
        <w:t xml:space="preserve">. Thus the HARQ reset should be performed per cell instead of per MAC entity. </w:t>
      </w:r>
    </w:p>
    <w:p w:rsidR="003911C6" w:rsidRDefault="00DC7015" w:rsidP="00A20A5E">
      <w:pPr>
        <w:pStyle w:val="Doc-text2"/>
        <w:spacing w:beforeLines="50" w:before="120" w:after="360"/>
        <w:ind w:left="0" w:firstLine="0"/>
        <w:jc w:val="both"/>
        <w:rPr>
          <w:rFonts w:eastAsiaTheme="minorEastAsia" w:cs="Arial"/>
          <w:b/>
          <w:lang w:eastAsia="zh-CN"/>
        </w:rPr>
      </w:pPr>
      <w:r>
        <w:rPr>
          <w:rFonts w:eastAsiaTheme="minorEastAsia" w:cs="Arial"/>
          <w:b/>
          <w:lang w:eastAsia="zh-CN"/>
        </w:rPr>
        <w:t>P</w:t>
      </w:r>
      <w:r w:rsidR="00E02DC5">
        <w:rPr>
          <w:rFonts w:eastAsiaTheme="minorEastAsia" w:cs="Arial" w:hint="eastAsia"/>
          <w:b/>
          <w:lang w:eastAsia="zh-CN"/>
        </w:rPr>
        <w:t>roposal 4</w:t>
      </w:r>
      <w:r>
        <w:rPr>
          <w:rFonts w:eastAsiaTheme="minorEastAsia" w:cs="Arial" w:hint="eastAsia"/>
          <w:b/>
          <w:lang w:eastAsia="zh-CN"/>
        </w:rPr>
        <w:t xml:space="preserve">: For the </w:t>
      </w:r>
      <w:proofErr w:type="spellStart"/>
      <w:r>
        <w:rPr>
          <w:rFonts w:eastAsiaTheme="minorEastAsia" w:cs="Arial" w:hint="eastAsia"/>
          <w:b/>
          <w:lang w:eastAsia="zh-CN"/>
        </w:rPr>
        <w:t>SCells</w:t>
      </w:r>
      <w:proofErr w:type="spellEnd"/>
      <w:r>
        <w:rPr>
          <w:rFonts w:eastAsiaTheme="minorEastAsia" w:cs="Arial" w:hint="eastAsia"/>
          <w:b/>
          <w:lang w:eastAsia="zh-CN"/>
        </w:rPr>
        <w:t xml:space="preserve"> kept active before and after the intra-DU LTM execution, the HARQ processes are cont</w:t>
      </w:r>
      <w:r w:rsidR="00FA39F4">
        <w:rPr>
          <w:rFonts w:eastAsiaTheme="minorEastAsia" w:cs="Arial" w:hint="eastAsia"/>
          <w:b/>
          <w:lang w:eastAsia="zh-CN"/>
        </w:rPr>
        <w:t>inued during partial MAC reset.</w:t>
      </w:r>
    </w:p>
    <w:p w:rsidR="003911C6" w:rsidRDefault="00DC7015" w:rsidP="00DE5502">
      <w:pPr>
        <w:pStyle w:val="Doc-text2"/>
        <w:spacing w:before="240" w:after="60"/>
        <w:ind w:left="0" w:firstLine="0"/>
        <w:rPr>
          <w:rFonts w:eastAsiaTheme="minorEastAsia"/>
          <w:shd w:val="pct15" w:color="auto" w:fill="FFFFFF"/>
          <w:lang w:eastAsia="zh-CN"/>
        </w:rPr>
      </w:pPr>
      <w:r>
        <w:rPr>
          <w:rFonts w:eastAsiaTheme="minorEastAsia" w:hint="eastAsia"/>
          <w:shd w:val="pct15" w:color="auto" w:fill="FFFFFF"/>
          <w:lang w:eastAsia="zh-CN"/>
        </w:rPr>
        <w:t>How to handle other procedures during partial MAC reset</w:t>
      </w:r>
    </w:p>
    <w:p w:rsidR="003911C6" w:rsidRDefault="00DC7015">
      <w:pPr>
        <w:pStyle w:val="Doc-text2"/>
        <w:spacing w:beforeLines="50" w:before="120" w:afterLines="50" w:after="120"/>
        <w:ind w:left="0" w:firstLine="0"/>
        <w:jc w:val="both"/>
        <w:rPr>
          <w:rFonts w:eastAsiaTheme="minorEastAsia"/>
          <w:lang w:eastAsia="zh-CN"/>
        </w:rPr>
      </w:pPr>
      <w:r>
        <w:rPr>
          <w:rFonts w:eastAsiaTheme="minorEastAsia" w:cs="Arial"/>
          <w:bCs/>
          <w:szCs w:val="20"/>
          <w:lang w:eastAsia="zh-CN"/>
        </w:rPr>
        <w:t>E</w:t>
      </w:r>
      <w:r>
        <w:rPr>
          <w:rFonts w:eastAsiaTheme="minorEastAsia" w:cs="Arial" w:hint="eastAsia"/>
          <w:bCs/>
          <w:szCs w:val="20"/>
          <w:lang w:eastAsia="zh-CN"/>
        </w:rPr>
        <w:t xml:space="preserve">xcept for the HARQ handling, now we have no </w:t>
      </w:r>
      <w:r>
        <w:rPr>
          <w:rFonts w:eastAsiaTheme="minorEastAsia" w:cs="Arial"/>
          <w:bCs/>
          <w:szCs w:val="20"/>
          <w:lang w:eastAsia="zh-CN"/>
        </w:rPr>
        <w:t>consensus</w:t>
      </w:r>
      <w:r>
        <w:rPr>
          <w:rFonts w:eastAsiaTheme="minorEastAsia" w:cs="Arial" w:hint="eastAsia"/>
          <w:bCs/>
          <w:szCs w:val="20"/>
          <w:lang w:eastAsia="zh-CN"/>
        </w:rPr>
        <w:t xml:space="preserve"> on handling other procedures for partial MAC reset that had been mentioned in the</w:t>
      </w:r>
      <w:r>
        <w:t xml:space="preserve"> summary </w:t>
      </w:r>
      <w:r>
        <w:rPr>
          <w:rFonts w:eastAsiaTheme="minorEastAsia" w:hint="eastAsia"/>
          <w:lang w:eastAsia="zh-CN"/>
        </w:rPr>
        <w:t>of</w:t>
      </w:r>
      <w:r>
        <w:t xml:space="preserve"> [</w:t>
      </w:r>
      <w:r w:rsidR="004D6F26">
        <w:rPr>
          <w:rFonts w:eastAsiaTheme="minorEastAsia" w:hint="eastAsia"/>
          <w:lang w:eastAsia="zh-CN"/>
        </w:rPr>
        <w:t>1</w:t>
      </w:r>
      <w:r>
        <w:t>]</w:t>
      </w:r>
      <w:r>
        <w:rPr>
          <w:rFonts w:eastAsiaTheme="minorEastAsia" w:hint="eastAsia"/>
          <w:lang w:eastAsia="zh-CN"/>
        </w:rPr>
        <w:t xml:space="preserve">. </w:t>
      </w:r>
      <w:r>
        <w:rPr>
          <w:rFonts w:eastAsiaTheme="minorEastAsia"/>
          <w:lang w:eastAsia="zh-CN"/>
        </w:rPr>
        <w:t>I</w:t>
      </w:r>
      <w:r>
        <w:rPr>
          <w:rFonts w:eastAsiaTheme="minorEastAsia" w:hint="eastAsia"/>
          <w:lang w:eastAsia="zh-CN"/>
        </w:rPr>
        <w:t>n the following we give our views on these issues.</w:t>
      </w:r>
    </w:p>
    <w:p w:rsidR="003911C6" w:rsidRDefault="00DC7015">
      <w:pPr>
        <w:pStyle w:val="Doc-text2"/>
        <w:numPr>
          <w:ilvl w:val="0"/>
          <w:numId w:val="37"/>
        </w:numPr>
        <w:spacing w:beforeLines="50" w:before="120" w:afterLines="50" w:after="120"/>
        <w:jc w:val="both"/>
        <w:rPr>
          <w:rFonts w:eastAsiaTheme="minorEastAsia" w:cs="Arial"/>
          <w:bCs/>
          <w:szCs w:val="20"/>
          <w:lang w:eastAsia="zh-CN"/>
        </w:rPr>
      </w:pPr>
      <w:r>
        <w:rPr>
          <w:rFonts w:eastAsiaTheme="minorEastAsia" w:cs="Arial" w:hint="eastAsia"/>
          <w:bCs/>
          <w:szCs w:val="20"/>
          <w:lang w:eastAsia="zh-CN"/>
        </w:rPr>
        <w:t>RACH</w:t>
      </w:r>
    </w:p>
    <w:p w:rsidR="003911C6" w:rsidRDefault="00DC7015">
      <w:pPr>
        <w:pStyle w:val="Doc-text2"/>
        <w:spacing w:beforeLines="50" w:before="120" w:afterLines="50" w:after="120"/>
        <w:ind w:left="0" w:firstLine="0"/>
        <w:jc w:val="both"/>
        <w:rPr>
          <w:rFonts w:eastAsiaTheme="minorEastAsia" w:cs="Arial"/>
          <w:bCs/>
          <w:szCs w:val="20"/>
          <w:lang w:eastAsia="zh-CN"/>
        </w:rPr>
      </w:pPr>
      <w:r>
        <w:rPr>
          <w:rFonts w:eastAsiaTheme="minorEastAsia" w:cs="Arial" w:hint="eastAsia"/>
          <w:bCs/>
          <w:szCs w:val="20"/>
          <w:lang w:eastAsia="zh-CN"/>
        </w:rPr>
        <w:t xml:space="preserve">RACH is a per-cell procedure and only performed by UE in </w:t>
      </w:r>
      <w:proofErr w:type="spellStart"/>
      <w:r>
        <w:rPr>
          <w:rFonts w:eastAsiaTheme="minorEastAsia" w:cs="Arial" w:hint="eastAsia"/>
          <w:bCs/>
          <w:szCs w:val="20"/>
          <w:lang w:eastAsia="zh-CN"/>
        </w:rPr>
        <w:t>SpCell</w:t>
      </w:r>
      <w:proofErr w:type="spellEnd"/>
      <w:r>
        <w:rPr>
          <w:rFonts w:eastAsiaTheme="minorEastAsia" w:cs="Arial" w:hint="eastAsia"/>
          <w:bCs/>
          <w:szCs w:val="20"/>
          <w:lang w:eastAsia="zh-CN"/>
        </w:rPr>
        <w:t xml:space="preserve">. </w:t>
      </w:r>
      <w:r>
        <w:rPr>
          <w:rFonts w:eastAsiaTheme="minorEastAsia" w:cs="Arial"/>
          <w:bCs/>
          <w:szCs w:val="20"/>
          <w:lang w:eastAsia="zh-CN"/>
        </w:rPr>
        <w:t>D</w:t>
      </w:r>
      <w:r>
        <w:rPr>
          <w:rFonts w:eastAsiaTheme="minorEastAsia" w:cs="Arial" w:hint="eastAsia"/>
          <w:bCs/>
          <w:szCs w:val="20"/>
          <w:lang w:eastAsia="zh-CN"/>
        </w:rPr>
        <w:t xml:space="preserve">uring LTM the </w:t>
      </w:r>
      <w:proofErr w:type="spellStart"/>
      <w:r>
        <w:rPr>
          <w:rFonts w:eastAsiaTheme="minorEastAsia" w:cs="Arial" w:hint="eastAsia"/>
          <w:bCs/>
          <w:szCs w:val="20"/>
          <w:lang w:eastAsia="zh-CN"/>
        </w:rPr>
        <w:t>SpCell</w:t>
      </w:r>
      <w:proofErr w:type="spellEnd"/>
      <w:r>
        <w:rPr>
          <w:rFonts w:eastAsiaTheme="minorEastAsia" w:cs="Arial" w:hint="eastAsia"/>
          <w:bCs/>
          <w:szCs w:val="20"/>
          <w:lang w:eastAsia="zh-CN"/>
        </w:rPr>
        <w:t xml:space="preserve"> is changed and thus the ongoing RACH should be stop.</w:t>
      </w:r>
    </w:p>
    <w:p w:rsidR="003911C6" w:rsidRDefault="00DC7015">
      <w:pPr>
        <w:pStyle w:val="Doc-text2"/>
        <w:numPr>
          <w:ilvl w:val="0"/>
          <w:numId w:val="37"/>
        </w:numPr>
        <w:spacing w:beforeLines="50" w:before="120" w:afterLines="50" w:after="120"/>
        <w:jc w:val="both"/>
        <w:rPr>
          <w:rFonts w:eastAsiaTheme="minorEastAsia" w:cs="Arial"/>
          <w:bCs/>
          <w:szCs w:val="20"/>
          <w:lang w:eastAsia="zh-CN"/>
        </w:rPr>
      </w:pPr>
      <w:r>
        <w:rPr>
          <w:rFonts w:eastAsiaTheme="minorEastAsia" w:cs="Arial" w:hint="eastAsia"/>
          <w:bCs/>
          <w:szCs w:val="20"/>
          <w:lang w:eastAsia="zh-CN"/>
        </w:rPr>
        <w:t>SR</w:t>
      </w:r>
    </w:p>
    <w:p w:rsidR="003911C6" w:rsidRDefault="00DC7015">
      <w:pPr>
        <w:pStyle w:val="Doc-text2"/>
        <w:spacing w:beforeLines="50" w:before="120" w:afterLines="50" w:after="120"/>
        <w:ind w:left="0" w:firstLine="0"/>
        <w:jc w:val="both"/>
        <w:rPr>
          <w:rFonts w:eastAsiaTheme="minorEastAsia" w:cs="Arial"/>
          <w:bCs/>
          <w:szCs w:val="20"/>
          <w:lang w:eastAsia="zh-CN"/>
        </w:rPr>
      </w:pPr>
      <w:r>
        <w:rPr>
          <w:rFonts w:eastAsiaTheme="minorEastAsia" w:cs="Arial" w:hint="eastAsia"/>
          <w:bCs/>
          <w:szCs w:val="20"/>
          <w:lang w:eastAsia="zh-CN"/>
        </w:rPr>
        <w:t xml:space="preserve">SR is transmitted on PUCCH to </w:t>
      </w:r>
      <w:r>
        <w:rPr>
          <w:lang w:eastAsia="ko-KR"/>
        </w:rPr>
        <w:t xml:space="preserve">request </w:t>
      </w:r>
      <w:r>
        <w:rPr>
          <w:rFonts w:eastAsiaTheme="minorEastAsia" w:hint="eastAsia"/>
          <w:lang w:eastAsia="zh-CN"/>
        </w:rPr>
        <w:t>PUSCH</w:t>
      </w:r>
      <w:r>
        <w:rPr>
          <w:lang w:eastAsia="ko-KR"/>
        </w:rPr>
        <w:t xml:space="preserve"> resources for new transmission</w:t>
      </w:r>
      <w:r>
        <w:rPr>
          <w:rFonts w:eastAsiaTheme="minorEastAsia" w:cs="Arial" w:hint="eastAsia"/>
          <w:bCs/>
          <w:szCs w:val="20"/>
          <w:lang w:eastAsia="zh-CN"/>
        </w:rPr>
        <w:t xml:space="preserve">. </w:t>
      </w:r>
      <w:r>
        <w:rPr>
          <w:noProof/>
        </w:rPr>
        <w:t>When an SR is triggered, it shall be considered as pending until it is cancelled</w:t>
      </w:r>
      <w:r>
        <w:rPr>
          <w:rFonts w:eastAsiaTheme="minorEastAsia" w:hint="eastAsia"/>
          <w:noProof/>
          <w:lang w:eastAsia="zh-CN"/>
        </w:rPr>
        <w:t>.</w:t>
      </w:r>
      <w:r>
        <w:rPr>
          <w:lang w:eastAsia="ko-KR"/>
        </w:rPr>
        <w:t xml:space="preserve"> The MAC entity may be configured with zero, one, or more SR configurations</w:t>
      </w:r>
      <w:r>
        <w:rPr>
          <w:rFonts w:eastAsiaTheme="minorEastAsia" w:hint="eastAsia"/>
          <w:lang w:eastAsia="zh-CN"/>
        </w:rPr>
        <w:t>.</w:t>
      </w:r>
      <w:r>
        <w:rPr>
          <w:rFonts w:eastAsiaTheme="minorEastAsia" w:cs="Arial"/>
          <w:bCs/>
          <w:szCs w:val="20"/>
          <w:lang w:eastAsia="zh-CN"/>
        </w:rPr>
        <w:t xml:space="preserve"> I</w:t>
      </w:r>
      <w:r>
        <w:rPr>
          <w:rFonts w:eastAsiaTheme="minorEastAsia" w:cs="Arial" w:hint="eastAsia"/>
          <w:bCs/>
          <w:szCs w:val="20"/>
          <w:lang w:eastAsia="zh-CN"/>
        </w:rPr>
        <w:t xml:space="preserve">f the MAC entity is not configured with SR resource and there exists pending SR, </w:t>
      </w:r>
      <w:r>
        <w:rPr>
          <w:rFonts w:eastAsiaTheme="minorEastAsia" w:hint="eastAsia"/>
          <w:noProof/>
          <w:lang w:eastAsia="zh-CN"/>
        </w:rPr>
        <w:t>RACH will be triggered</w:t>
      </w:r>
      <w:r>
        <w:rPr>
          <w:noProof/>
        </w:rPr>
        <w:t xml:space="preserve"> and </w:t>
      </w:r>
      <w:r>
        <w:rPr>
          <w:noProof/>
          <w:lang w:eastAsia="ko-KR"/>
        </w:rPr>
        <w:t xml:space="preserve">the </w:t>
      </w:r>
      <w:r>
        <w:rPr>
          <w:noProof/>
        </w:rPr>
        <w:t>pending SR</w:t>
      </w:r>
      <w:r>
        <w:rPr>
          <w:rFonts w:eastAsiaTheme="minorEastAsia" w:hint="eastAsia"/>
          <w:noProof/>
          <w:lang w:eastAsia="zh-CN"/>
        </w:rPr>
        <w:t xml:space="preserve"> will be cancelled</w:t>
      </w:r>
      <w:r>
        <w:rPr>
          <w:rFonts w:eastAsiaTheme="minorEastAsia" w:cs="Arial" w:hint="eastAsia"/>
          <w:bCs/>
          <w:szCs w:val="20"/>
          <w:lang w:eastAsia="zh-CN"/>
        </w:rPr>
        <w:t xml:space="preserve">. </w:t>
      </w:r>
      <w:r>
        <w:rPr>
          <w:rFonts w:eastAsiaTheme="minorEastAsia" w:cs="Arial"/>
          <w:bCs/>
          <w:szCs w:val="20"/>
          <w:lang w:eastAsia="zh-CN"/>
        </w:rPr>
        <w:t>I</w:t>
      </w:r>
      <w:r>
        <w:rPr>
          <w:rFonts w:eastAsiaTheme="minorEastAsia" w:cs="Arial" w:hint="eastAsia"/>
          <w:bCs/>
          <w:szCs w:val="20"/>
          <w:lang w:eastAsia="zh-CN"/>
        </w:rPr>
        <w:t>f the MAC entity is configured with SR resource, the SR configuration is per-cell, and thus the triggered SR should be cancelled due to the fact that the target cell may configure UE with a different PUCCH resource after LTM.</w:t>
      </w:r>
    </w:p>
    <w:p w:rsidR="003911C6" w:rsidRDefault="00DC7015">
      <w:pPr>
        <w:pStyle w:val="Doc-text2"/>
        <w:numPr>
          <w:ilvl w:val="0"/>
          <w:numId w:val="37"/>
        </w:numPr>
        <w:spacing w:beforeLines="50" w:before="120" w:afterLines="50" w:after="120"/>
        <w:jc w:val="both"/>
        <w:rPr>
          <w:rFonts w:eastAsiaTheme="minorEastAsia" w:cs="Arial"/>
          <w:bCs/>
          <w:szCs w:val="20"/>
          <w:lang w:eastAsia="zh-CN"/>
        </w:rPr>
      </w:pPr>
      <w:r>
        <w:rPr>
          <w:rFonts w:eastAsiaTheme="minorEastAsia" w:cs="Arial"/>
          <w:bCs/>
          <w:szCs w:val="20"/>
          <w:lang w:eastAsia="zh-CN"/>
        </w:rPr>
        <w:t>L</w:t>
      </w:r>
      <w:r>
        <w:rPr>
          <w:rFonts w:eastAsiaTheme="minorEastAsia" w:cs="Arial" w:hint="eastAsia"/>
          <w:bCs/>
          <w:szCs w:val="20"/>
          <w:lang w:eastAsia="zh-CN"/>
        </w:rPr>
        <w:t xml:space="preserve">ogical channel </w:t>
      </w:r>
      <w:proofErr w:type="spellStart"/>
      <w:r>
        <w:rPr>
          <w:rFonts w:eastAsiaTheme="minorEastAsia" w:cs="Arial" w:hint="eastAsia"/>
          <w:bCs/>
          <w:szCs w:val="20"/>
          <w:lang w:eastAsia="zh-CN"/>
        </w:rPr>
        <w:t>Bj</w:t>
      </w:r>
      <w:proofErr w:type="spellEnd"/>
      <w:r>
        <w:rPr>
          <w:rFonts w:eastAsiaTheme="minorEastAsia" w:cs="Arial" w:hint="eastAsia"/>
          <w:bCs/>
          <w:szCs w:val="20"/>
          <w:lang w:eastAsia="zh-CN"/>
        </w:rPr>
        <w:t xml:space="preserve"> value</w:t>
      </w:r>
    </w:p>
    <w:p w:rsidR="003911C6" w:rsidRDefault="00DC7015">
      <w:pPr>
        <w:pStyle w:val="Doc-text2"/>
        <w:spacing w:beforeLines="50" w:before="120" w:afterLines="50" w:after="120"/>
        <w:ind w:left="0" w:firstLine="0"/>
        <w:jc w:val="both"/>
        <w:rPr>
          <w:rFonts w:eastAsiaTheme="minorEastAsia" w:cs="Arial"/>
          <w:bCs/>
          <w:szCs w:val="20"/>
          <w:lang w:eastAsia="zh-CN"/>
        </w:rPr>
      </w:pPr>
      <w:r>
        <w:rPr>
          <w:rFonts w:eastAsiaTheme="minorEastAsia" w:cs="Arial"/>
          <w:bCs/>
          <w:szCs w:val="20"/>
          <w:lang w:eastAsia="zh-CN"/>
        </w:rPr>
        <w:t>F</w:t>
      </w:r>
      <w:r>
        <w:rPr>
          <w:rFonts w:eastAsiaTheme="minorEastAsia" w:cs="Arial" w:hint="eastAsia"/>
          <w:bCs/>
          <w:szCs w:val="20"/>
          <w:lang w:eastAsia="zh-CN"/>
        </w:rPr>
        <w:t xml:space="preserve">or each uplink logical channel the UE maintains a </w:t>
      </w:r>
      <w:proofErr w:type="spellStart"/>
      <w:r>
        <w:rPr>
          <w:rFonts w:eastAsiaTheme="minorEastAsia" w:cs="Arial" w:hint="eastAsia"/>
          <w:bCs/>
          <w:szCs w:val="20"/>
          <w:lang w:eastAsia="zh-CN"/>
        </w:rPr>
        <w:t>Bj</w:t>
      </w:r>
      <w:proofErr w:type="spellEnd"/>
      <w:r>
        <w:rPr>
          <w:rFonts w:eastAsiaTheme="minorEastAsia" w:cs="Arial" w:hint="eastAsia"/>
          <w:bCs/>
          <w:szCs w:val="20"/>
          <w:lang w:eastAsia="zh-CN"/>
        </w:rPr>
        <w:t xml:space="preserve"> value for scheduling prioritization based on </w:t>
      </w:r>
      <w:proofErr w:type="spellStart"/>
      <w:r>
        <w:rPr>
          <w:rFonts w:eastAsiaTheme="minorEastAsia" w:cs="Arial" w:hint="eastAsia"/>
          <w:bCs/>
          <w:szCs w:val="20"/>
          <w:lang w:eastAsia="zh-CN"/>
        </w:rPr>
        <w:t>QoS</w:t>
      </w:r>
      <w:proofErr w:type="spellEnd"/>
      <w:r>
        <w:rPr>
          <w:rFonts w:eastAsiaTheme="minorEastAsia" w:cs="Arial" w:hint="eastAsia"/>
          <w:bCs/>
          <w:szCs w:val="20"/>
          <w:lang w:eastAsia="zh-CN"/>
        </w:rPr>
        <w:t xml:space="preserve"> requirements for each radio bear. </w:t>
      </w:r>
      <w:r>
        <w:rPr>
          <w:rFonts w:eastAsiaTheme="minorEastAsia" w:cs="Arial"/>
          <w:bCs/>
          <w:szCs w:val="20"/>
          <w:lang w:eastAsia="zh-CN"/>
        </w:rPr>
        <w:t>S</w:t>
      </w:r>
      <w:r>
        <w:rPr>
          <w:rFonts w:eastAsiaTheme="minorEastAsia" w:cs="Arial" w:hint="eastAsia"/>
          <w:bCs/>
          <w:szCs w:val="20"/>
          <w:lang w:eastAsia="zh-CN"/>
        </w:rPr>
        <w:t xml:space="preserve">ince the partial MAC reset only focuses on intra-DU, the logical channel configuration should be </w:t>
      </w:r>
      <w:r>
        <w:rPr>
          <w:rFonts w:eastAsiaTheme="minorEastAsia" w:cs="Arial"/>
          <w:bCs/>
          <w:szCs w:val="20"/>
          <w:lang w:eastAsia="zh-CN"/>
        </w:rPr>
        <w:t>unchanged</w:t>
      </w:r>
      <w:r>
        <w:rPr>
          <w:rFonts w:eastAsiaTheme="minorEastAsia" w:cs="Arial" w:hint="eastAsia"/>
          <w:bCs/>
          <w:szCs w:val="20"/>
          <w:lang w:eastAsia="zh-CN"/>
        </w:rPr>
        <w:t xml:space="preserve"> for those channels that exist in both source and target cells, therefore the </w:t>
      </w:r>
      <w:proofErr w:type="spellStart"/>
      <w:r>
        <w:rPr>
          <w:rFonts w:eastAsiaTheme="minorEastAsia" w:cs="Arial" w:hint="eastAsia"/>
          <w:bCs/>
          <w:szCs w:val="20"/>
          <w:lang w:eastAsia="zh-CN"/>
        </w:rPr>
        <w:t>Bj</w:t>
      </w:r>
      <w:proofErr w:type="spellEnd"/>
      <w:r>
        <w:rPr>
          <w:rFonts w:eastAsiaTheme="minorEastAsia" w:cs="Arial" w:hint="eastAsia"/>
          <w:bCs/>
          <w:szCs w:val="20"/>
          <w:lang w:eastAsia="zh-CN"/>
        </w:rPr>
        <w:t xml:space="preserve"> value can be kept during partial MAC reset.</w:t>
      </w:r>
    </w:p>
    <w:p w:rsidR="003911C6" w:rsidRDefault="00DC7015">
      <w:pPr>
        <w:pStyle w:val="Doc-text2"/>
        <w:numPr>
          <w:ilvl w:val="0"/>
          <w:numId w:val="37"/>
        </w:numPr>
        <w:spacing w:beforeLines="50" w:before="120" w:afterLines="50" w:after="120"/>
        <w:jc w:val="both"/>
        <w:rPr>
          <w:rFonts w:eastAsiaTheme="minorEastAsia" w:cs="Arial"/>
          <w:bCs/>
          <w:szCs w:val="20"/>
          <w:lang w:eastAsia="zh-CN"/>
        </w:rPr>
      </w:pPr>
      <w:r>
        <w:rPr>
          <w:rFonts w:eastAsiaTheme="minorEastAsia" w:cs="Arial" w:hint="eastAsia"/>
          <w:bCs/>
          <w:szCs w:val="20"/>
          <w:lang w:eastAsia="zh-CN"/>
        </w:rPr>
        <w:t>BFD/BFR</w:t>
      </w:r>
    </w:p>
    <w:p w:rsidR="003911C6" w:rsidRDefault="00DC7015">
      <w:pPr>
        <w:pStyle w:val="Doc-text2"/>
        <w:spacing w:beforeLines="50" w:before="120" w:afterLines="50" w:after="120"/>
        <w:ind w:left="0" w:firstLine="0"/>
        <w:jc w:val="both"/>
        <w:rPr>
          <w:rFonts w:eastAsiaTheme="minorEastAsia" w:cs="Arial"/>
          <w:bCs/>
          <w:szCs w:val="20"/>
          <w:lang w:eastAsia="zh-CN"/>
        </w:rPr>
      </w:pPr>
      <w:r>
        <w:rPr>
          <w:rFonts w:eastAsiaTheme="minorEastAsia" w:cs="Arial"/>
          <w:bCs/>
          <w:szCs w:val="20"/>
          <w:lang w:eastAsia="zh-CN"/>
        </w:rPr>
        <w:lastRenderedPageBreak/>
        <w:t>T</w:t>
      </w:r>
      <w:r>
        <w:rPr>
          <w:rFonts w:eastAsiaTheme="minorEastAsia" w:cs="Arial" w:hint="eastAsia"/>
          <w:bCs/>
          <w:szCs w:val="20"/>
          <w:lang w:eastAsia="zh-CN"/>
        </w:rPr>
        <w:t xml:space="preserve">he BFD related counter and timer should be reset since the BFD/BFR is per cell procedure, and the RS used for BFD shall be </w:t>
      </w:r>
      <w:r>
        <w:rPr>
          <w:rFonts w:eastAsiaTheme="minorEastAsia" w:cs="Arial"/>
          <w:bCs/>
          <w:szCs w:val="20"/>
          <w:lang w:eastAsia="zh-CN"/>
        </w:rPr>
        <w:t>reconfigured</w:t>
      </w:r>
      <w:r>
        <w:rPr>
          <w:rFonts w:eastAsiaTheme="minorEastAsia" w:cs="Arial" w:hint="eastAsia"/>
          <w:bCs/>
          <w:szCs w:val="20"/>
          <w:lang w:eastAsia="zh-CN"/>
        </w:rPr>
        <w:t xml:space="preserve"> by the </w:t>
      </w:r>
      <w:proofErr w:type="spellStart"/>
      <w:r>
        <w:rPr>
          <w:rFonts w:eastAsiaTheme="minorEastAsia" w:cs="Arial" w:hint="eastAsia"/>
          <w:bCs/>
          <w:szCs w:val="20"/>
          <w:lang w:eastAsia="zh-CN"/>
        </w:rPr>
        <w:t>gNB</w:t>
      </w:r>
      <w:proofErr w:type="spellEnd"/>
      <w:r>
        <w:rPr>
          <w:rFonts w:eastAsiaTheme="minorEastAsia" w:cs="Arial" w:hint="eastAsia"/>
          <w:bCs/>
          <w:szCs w:val="20"/>
          <w:lang w:eastAsia="zh-CN"/>
        </w:rPr>
        <w:t xml:space="preserve"> after cell switch. </w:t>
      </w:r>
      <w:r>
        <w:rPr>
          <w:rFonts w:eastAsiaTheme="minorEastAsia" w:cs="Arial"/>
          <w:bCs/>
          <w:szCs w:val="20"/>
          <w:lang w:eastAsia="zh-CN"/>
        </w:rPr>
        <w:t>T</w:t>
      </w:r>
      <w:r>
        <w:rPr>
          <w:rFonts w:eastAsiaTheme="minorEastAsia" w:cs="Arial" w:hint="eastAsia"/>
          <w:bCs/>
          <w:szCs w:val="20"/>
          <w:lang w:eastAsia="zh-CN"/>
        </w:rPr>
        <w:t>he triggered BFR should be cancelled since the recovery information contained in the MAC CE for BFR is only meaningful for the beam recovery of source cell.</w:t>
      </w:r>
    </w:p>
    <w:p w:rsidR="003911C6" w:rsidRDefault="00DC7015">
      <w:pPr>
        <w:pStyle w:val="Doc-text2"/>
        <w:numPr>
          <w:ilvl w:val="0"/>
          <w:numId w:val="37"/>
        </w:numPr>
        <w:spacing w:beforeLines="50" w:before="120" w:afterLines="50" w:after="120"/>
        <w:jc w:val="both"/>
        <w:rPr>
          <w:rFonts w:eastAsiaTheme="minorEastAsia" w:cs="Arial"/>
          <w:bCs/>
          <w:szCs w:val="20"/>
          <w:lang w:eastAsia="zh-CN"/>
        </w:rPr>
      </w:pPr>
      <w:r>
        <w:rPr>
          <w:rFonts w:eastAsiaTheme="minorEastAsia" w:cs="Arial" w:hint="eastAsia"/>
          <w:bCs/>
          <w:szCs w:val="20"/>
          <w:lang w:eastAsia="zh-CN"/>
        </w:rPr>
        <w:t>PHR</w:t>
      </w:r>
    </w:p>
    <w:p w:rsidR="003911C6" w:rsidRDefault="00DC7015">
      <w:pPr>
        <w:pStyle w:val="Doc-text2"/>
        <w:spacing w:beforeLines="50" w:before="120" w:afterLines="50" w:after="120"/>
        <w:ind w:left="0" w:firstLine="0"/>
        <w:jc w:val="both"/>
        <w:rPr>
          <w:rFonts w:eastAsiaTheme="minorEastAsia" w:cs="Arial"/>
          <w:bCs/>
          <w:szCs w:val="20"/>
          <w:lang w:eastAsia="zh-CN"/>
        </w:rPr>
      </w:pPr>
      <w:r>
        <w:rPr>
          <w:rFonts w:eastAsiaTheme="minorEastAsia" w:cs="Arial" w:hint="eastAsia"/>
          <w:bCs/>
          <w:szCs w:val="20"/>
          <w:lang w:eastAsia="zh-CN"/>
        </w:rPr>
        <w:t xml:space="preserve">PHR is used to provide the power headroom for the activated serving cell to the </w:t>
      </w:r>
      <w:proofErr w:type="spellStart"/>
      <w:r>
        <w:rPr>
          <w:rFonts w:eastAsiaTheme="minorEastAsia" w:cs="Arial" w:hint="eastAsia"/>
          <w:bCs/>
          <w:szCs w:val="20"/>
          <w:lang w:eastAsia="zh-CN"/>
        </w:rPr>
        <w:t>gNB</w:t>
      </w:r>
      <w:proofErr w:type="spellEnd"/>
      <w:r>
        <w:rPr>
          <w:rFonts w:eastAsiaTheme="minorEastAsia" w:cs="Arial" w:hint="eastAsia"/>
          <w:bCs/>
          <w:szCs w:val="20"/>
          <w:lang w:eastAsia="zh-CN"/>
        </w:rPr>
        <w:t xml:space="preserve"> so that the </w:t>
      </w:r>
      <w:proofErr w:type="spellStart"/>
      <w:r>
        <w:rPr>
          <w:rFonts w:eastAsiaTheme="minorEastAsia" w:cs="Arial" w:hint="eastAsia"/>
          <w:bCs/>
          <w:szCs w:val="20"/>
          <w:lang w:eastAsia="zh-CN"/>
        </w:rPr>
        <w:t>gNB</w:t>
      </w:r>
      <w:proofErr w:type="spellEnd"/>
      <w:r>
        <w:rPr>
          <w:rFonts w:eastAsiaTheme="minorEastAsia" w:cs="Arial" w:hint="eastAsia"/>
          <w:bCs/>
          <w:szCs w:val="20"/>
          <w:lang w:eastAsia="zh-CN"/>
        </w:rPr>
        <w:t xml:space="preserve"> can make reasonable scheduling for uplink transmission. </w:t>
      </w:r>
      <w:r>
        <w:rPr>
          <w:rFonts w:eastAsiaTheme="minorEastAsia" w:cs="Arial"/>
          <w:bCs/>
          <w:szCs w:val="20"/>
          <w:lang w:eastAsia="zh-CN"/>
        </w:rPr>
        <w:t>S</w:t>
      </w:r>
      <w:r>
        <w:rPr>
          <w:rFonts w:eastAsiaTheme="minorEastAsia" w:cs="Arial" w:hint="eastAsia"/>
          <w:bCs/>
          <w:szCs w:val="20"/>
          <w:lang w:eastAsia="zh-CN"/>
        </w:rPr>
        <w:t>ince the source and target may have different path loss, the triggered PHR should be cancelled after LTM.</w:t>
      </w:r>
    </w:p>
    <w:p w:rsidR="003911C6" w:rsidRDefault="00DC7015">
      <w:pPr>
        <w:pStyle w:val="Doc-text2"/>
        <w:numPr>
          <w:ilvl w:val="0"/>
          <w:numId w:val="37"/>
        </w:numPr>
        <w:spacing w:beforeLines="50" w:before="120" w:afterLines="50" w:after="120"/>
        <w:jc w:val="both"/>
        <w:rPr>
          <w:rFonts w:eastAsiaTheme="minorEastAsia" w:cs="Arial"/>
          <w:bCs/>
          <w:szCs w:val="20"/>
          <w:lang w:eastAsia="zh-CN"/>
        </w:rPr>
      </w:pPr>
      <w:r>
        <w:rPr>
          <w:rFonts w:eastAsiaTheme="minorEastAsia" w:cs="Arial" w:hint="eastAsia"/>
          <w:bCs/>
          <w:szCs w:val="20"/>
          <w:lang w:eastAsia="zh-CN"/>
        </w:rPr>
        <w:t>BSR</w:t>
      </w:r>
    </w:p>
    <w:p w:rsidR="003911C6" w:rsidRDefault="00DC7015">
      <w:pPr>
        <w:pStyle w:val="Doc-text2"/>
        <w:spacing w:beforeLines="50" w:before="120" w:afterLines="50" w:after="120"/>
        <w:ind w:left="0" w:firstLine="0"/>
        <w:jc w:val="both"/>
        <w:rPr>
          <w:rFonts w:eastAsiaTheme="minorEastAsia" w:cs="Arial"/>
          <w:bCs/>
          <w:szCs w:val="20"/>
          <w:lang w:eastAsia="zh-CN"/>
        </w:rPr>
      </w:pPr>
      <w:r>
        <w:rPr>
          <w:rFonts w:eastAsiaTheme="minorEastAsia" w:cs="Arial" w:hint="eastAsia"/>
          <w:bCs/>
          <w:szCs w:val="20"/>
          <w:lang w:eastAsia="zh-CN"/>
        </w:rPr>
        <w:t xml:space="preserve">BSR is used to inform </w:t>
      </w:r>
      <w:proofErr w:type="spellStart"/>
      <w:r>
        <w:rPr>
          <w:rFonts w:eastAsiaTheme="minorEastAsia" w:cs="Arial" w:hint="eastAsia"/>
          <w:bCs/>
          <w:szCs w:val="20"/>
          <w:lang w:eastAsia="zh-CN"/>
        </w:rPr>
        <w:t>gNB</w:t>
      </w:r>
      <w:proofErr w:type="spellEnd"/>
      <w:r>
        <w:rPr>
          <w:rFonts w:eastAsiaTheme="minorEastAsia" w:cs="Arial" w:hint="eastAsia"/>
          <w:bCs/>
          <w:szCs w:val="20"/>
          <w:lang w:eastAsia="zh-CN"/>
        </w:rPr>
        <w:t xml:space="preserve"> of the data </w:t>
      </w:r>
      <w:r>
        <w:rPr>
          <w:rFonts w:cs="Arial"/>
          <w:szCs w:val="20"/>
        </w:rPr>
        <w:t>volume</w:t>
      </w:r>
      <w:r>
        <w:rPr>
          <w:rFonts w:eastAsiaTheme="minorEastAsia" w:cs="Arial" w:hint="eastAsia"/>
          <w:szCs w:val="20"/>
          <w:lang w:eastAsia="zh-CN"/>
        </w:rPr>
        <w:t xml:space="preserve"> remained in PDCP/RLC for uplink </w:t>
      </w:r>
      <w:r>
        <w:rPr>
          <w:rFonts w:eastAsiaTheme="minorEastAsia" w:cs="Arial"/>
          <w:szCs w:val="20"/>
          <w:lang w:eastAsia="zh-CN"/>
        </w:rPr>
        <w:t>transmission</w:t>
      </w:r>
      <w:r>
        <w:rPr>
          <w:rFonts w:eastAsiaTheme="minorEastAsia" w:cs="Arial" w:hint="eastAsia"/>
          <w:szCs w:val="20"/>
          <w:lang w:eastAsia="zh-CN"/>
        </w:rPr>
        <w:t xml:space="preserve">. </w:t>
      </w:r>
      <w:r>
        <w:rPr>
          <w:rFonts w:eastAsiaTheme="minorEastAsia" w:cs="Arial"/>
          <w:szCs w:val="20"/>
          <w:lang w:eastAsia="zh-CN"/>
        </w:rPr>
        <w:t>F</w:t>
      </w:r>
      <w:r>
        <w:rPr>
          <w:rFonts w:eastAsiaTheme="minorEastAsia" w:cs="Arial" w:hint="eastAsia"/>
          <w:szCs w:val="20"/>
          <w:lang w:eastAsia="zh-CN"/>
        </w:rPr>
        <w:t xml:space="preserve">or intra-DU mobility the </w:t>
      </w:r>
      <w:r>
        <w:rPr>
          <w:rFonts w:eastAsiaTheme="minorEastAsia" w:cs="Arial"/>
          <w:szCs w:val="20"/>
          <w:lang w:eastAsia="zh-CN"/>
        </w:rPr>
        <w:t>anchor</w:t>
      </w:r>
      <w:r>
        <w:rPr>
          <w:rFonts w:eastAsiaTheme="minorEastAsia" w:cs="Arial" w:hint="eastAsia"/>
          <w:szCs w:val="20"/>
          <w:lang w:eastAsia="zh-CN"/>
        </w:rPr>
        <w:t xml:space="preserve"> of PDCP/RLC is not changed at the NW side. </w:t>
      </w:r>
      <w:r>
        <w:rPr>
          <w:rFonts w:eastAsiaTheme="minorEastAsia" w:cs="Arial"/>
          <w:szCs w:val="20"/>
          <w:lang w:eastAsia="zh-CN"/>
        </w:rPr>
        <w:t>B</w:t>
      </w:r>
      <w:r>
        <w:rPr>
          <w:rFonts w:eastAsiaTheme="minorEastAsia" w:cs="Arial" w:hint="eastAsia"/>
          <w:szCs w:val="20"/>
          <w:lang w:eastAsia="zh-CN"/>
        </w:rPr>
        <w:t xml:space="preserve">esides, the reporting of the BSR MAC CE is on the level of per LCH/LCG. </w:t>
      </w:r>
      <w:r>
        <w:rPr>
          <w:rFonts w:eastAsiaTheme="minorEastAsia" w:cs="Arial"/>
          <w:szCs w:val="20"/>
          <w:lang w:eastAsia="zh-CN"/>
        </w:rPr>
        <w:t>A</w:t>
      </w:r>
      <w:r>
        <w:rPr>
          <w:rFonts w:eastAsiaTheme="minorEastAsia" w:cs="Arial" w:hint="eastAsia"/>
          <w:szCs w:val="20"/>
          <w:lang w:eastAsia="zh-CN"/>
        </w:rPr>
        <w:t xml:space="preserve">s we mentioned above, the </w:t>
      </w:r>
      <w:r>
        <w:rPr>
          <w:rFonts w:eastAsiaTheme="minorEastAsia" w:cs="Arial" w:hint="eastAsia"/>
          <w:bCs/>
          <w:szCs w:val="20"/>
          <w:lang w:eastAsia="zh-CN"/>
        </w:rPr>
        <w:t xml:space="preserve">logical channel configuration should be </w:t>
      </w:r>
      <w:r>
        <w:rPr>
          <w:rFonts w:eastAsiaTheme="minorEastAsia" w:cs="Arial"/>
          <w:bCs/>
          <w:szCs w:val="20"/>
          <w:lang w:eastAsia="zh-CN"/>
        </w:rPr>
        <w:t>unchanged</w:t>
      </w:r>
      <w:r>
        <w:rPr>
          <w:rFonts w:eastAsiaTheme="minorEastAsia" w:cs="Arial" w:hint="eastAsia"/>
          <w:bCs/>
          <w:szCs w:val="20"/>
          <w:lang w:eastAsia="zh-CN"/>
        </w:rPr>
        <w:t xml:space="preserve"> before and after cell switch</w:t>
      </w:r>
      <w:r>
        <w:rPr>
          <w:rFonts w:eastAsiaTheme="minorEastAsia" w:cs="Arial" w:hint="eastAsia"/>
          <w:szCs w:val="20"/>
          <w:lang w:eastAsia="zh-CN"/>
        </w:rPr>
        <w:t xml:space="preserve">, thus the triggered BSR can be continued to let the </w:t>
      </w:r>
      <w:proofErr w:type="spellStart"/>
      <w:r>
        <w:rPr>
          <w:rFonts w:eastAsiaTheme="minorEastAsia" w:cs="Arial" w:hint="eastAsia"/>
          <w:szCs w:val="20"/>
          <w:lang w:eastAsia="zh-CN"/>
        </w:rPr>
        <w:t>gNB</w:t>
      </w:r>
      <w:proofErr w:type="spellEnd"/>
      <w:r>
        <w:rPr>
          <w:rFonts w:eastAsiaTheme="minorEastAsia" w:cs="Arial" w:hint="eastAsia"/>
          <w:szCs w:val="20"/>
          <w:lang w:eastAsia="zh-CN"/>
        </w:rPr>
        <w:t xml:space="preserve"> know the uplink requirements in early.</w:t>
      </w:r>
    </w:p>
    <w:p w:rsidR="003911C6" w:rsidRDefault="00DC7015">
      <w:pPr>
        <w:pStyle w:val="Doc-text2"/>
        <w:numPr>
          <w:ilvl w:val="0"/>
          <w:numId w:val="37"/>
        </w:numPr>
        <w:spacing w:beforeLines="50" w:before="120" w:afterLines="50" w:after="120"/>
        <w:jc w:val="both"/>
        <w:rPr>
          <w:rFonts w:eastAsiaTheme="minorEastAsia" w:cs="Arial"/>
          <w:bCs/>
          <w:szCs w:val="20"/>
          <w:lang w:eastAsia="zh-CN"/>
        </w:rPr>
      </w:pPr>
      <w:r>
        <w:rPr>
          <w:rFonts w:eastAsiaTheme="minorEastAsia" w:cs="Arial"/>
          <w:bCs/>
          <w:szCs w:val="20"/>
          <w:lang w:eastAsia="zh-CN"/>
        </w:rPr>
        <w:t>Consistent LBT failure</w:t>
      </w:r>
    </w:p>
    <w:p w:rsidR="003911C6" w:rsidRDefault="00DC7015">
      <w:pPr>
        <w:pStyle w:val="Doc-text2"/>
        <w:spacing w:beforeLines="50" w:before="120" w:afterLines="50" w:after="120"/>
        <w:ind w:left="0" w:firstLine="0"/>
        <w:jc w:val="both"/>
        <w:rPr>
          <w:rFonts w:eastAsiaTheme="minorEastAsia" w:cs="Arial"/>
          <w:szCs w:val="20"/>
          <w:lang w:eastAsia="zh-CN"/>
        </w:rPr>
      </w:pPr>
      <w:r>
        <w:rPr>
          <w:rFonts w:cs="Arial"/>
          <w:szCs w:val="20"/>
        </w:rPr>
        <w:t xml:space="preserve">LBT failure </w:t>
      </w:r>
      <w:r>
        <w:rPr>
          <w:rFonts w:eastAsiaTheme="minorEastAsia" w:cs="Arial" w:hint="eastAsia"/>
          <w:szCs w:val="20"/>
          <w:lang w:eastAsia="zh-CN"/>
        </w:rPr>
        <w:t>is indicated</w:t>
      </w:r>
      <w:r>
        <w:rPr>
          <w:rFonts w:cs="Arial"/>
          <w:szCs w:val="20"/>
        </w:rPr>
        <w:t xml:space="preserve"> from </w:t>
      </w:r>
      <w:r>
        <w:rPr>
          <w:rFonts w:eastAsiaTheme="minorEastAsia" w:cs="Arial"/>
          <w:szCs w:val="20"/>
          <w:lang w:eastAsia="zh-CN"/>
        </w:rPr>
        <w:t>physical</w:t>
      </w:r>
      <w:r>
        <w:rPr>
          <w:rFonts w:eastAsiaTheme="minorEastAsia" w:cs="Arial" w:hint="eastAsia"/>
          <w:szCs w:val="20"/>
          <w:lang w:eastAsia="zh-CN"/>
        </w:rPr>
        <w:t xml:space="preserve"> layer</w:t>
      </w:r>
      <w:r>
        <w:rPr>
          <w:rFonts w:cs="Arial"/>
          <w:szCs w:val="20"/>
        </w:rPr>
        <w:t>, and</w:t>
      </w:r>
      <w:r>
        <w:rPr>
          <w:rFonts w:eastAsiaTheme="minorEastAsia" w:cs="Arial" w:hint="eastAsia"/>
          <w:szCs w:val="20"/>
          <w:lang w:eastAsia="zh-CN"/>
        </w:rPr>
        <w:t xml:space="preserve"> the</w:t>
      </w:r>
      <w:r>
        <w:rPr>
          <w:rFonts w:cs="Arial"/>
          <w:szCs w:val="20"/>
        </w:rPr>
        <w:t xml:space="preserve"> consistent LBT failure is detected per UL BWP for each active serving cell.</w:t>
      </w:r>
      <w:r>
        <w:rPr>
          <w:rFonts w:eastAsiaTheme="minorEastAsia" w:cs="Arial" w:hint="eastAsia"/>
          <w:szCs w:val="20"/>
          <w:lang w:eastAsia="zh-CN"/>
        </w:rPr>
        <w:t xml:space="preserve"> If the serving cell change occurs by LTM, continue LBT detection is senseless.</w:t>
      </w:r>
    </w:p>
    <w:p w:rsidR="003911C6" w:rsidRDefault="00DC7015">
      <w:pPr>
        <w:pStyle w:val="Doc-text2"/>
        <w:numPr>
          <w:ilvl w:val="0"/>
          <w:numId w:val="37"/>
        </w:numPr>
        <w:spacing w:beforeLines="50" w:before="120" w:afterLines="50" w:after="120"/>
        <w:jc w:val="both"/>
        <w:rPr>
          <w:rFonts w:eastAsiaTheme="minorEastAsia" w:cs="Arial"/>
          <w:bCs/>
          <w:szCs w:val="20"/>
          <w:lang w:eastAsia="zh-CN"/>
        </w:rPr>
      </w:pPr>
      <w:r>
        <w:rPr>
          <w:rFonts w:eastAsiaTheme="minorEastAsia" w:cs="Arial"/>
          <w:bCs/>
          <w:szCs w:val="20"/>
          <w:lang w:eastAsia="zh-CN"/>
        </w:rPr>
        <w:t>Triggered Recommended bit rate query</w:t>
      </w:r>
    </w:p>
    <w:p w:rsidR="003911C6" w:rsidRDefault="00DC7015">
      <w:pPr>
        <w:pStyle w:val="Doc-text2"/>
        <w:spacing w:beforeLines="50" w:before="120" w:afterLines="50" w:after="120"/>
        <w:ind w:left="0" w:firstLine="0"/>
        <w:jc w:val="both"/>
        <w:rPr>
          <w:rFonts w:eastAsia="宋体"/>
          <w:color w:val="000000"/>
          <w:szCs w:val="20"/>
          <w:lang w:eastAsia="zh-CN"/>
        </w:rPr>
      </w:pPr>
      <w:r>
        <w:rPr>
          <w:rFonts w:eastAsiaTheme="minorEastAsia" w:cs="Arial" w:hint="eastAsia"/>
          <w:bCs/>
          <w:szCs w:val="20"/>
          <w:lang w:eastAsia="zh-CN"/>
        </w:rPr>
        <w:t xml:space="preserve">The </w:t>
      </w:r>
      <w:r>
        <w:rPr>
          <w:rFonts w:eastAsia="宋体" w:hint="eastAsia"/>
          <w:color w:val="000000"/>
          <w:szCs w:val="20"/>
          <w:lang w:eastAsia="zh-CN"/>
        </w:rPr>
        <w:t>r</w:t>
      </w:r>
      <w:r>
        <w:rPr>
          <w:rFonts w:eastAsia="宋体"/>
          <w:color w:val="000000"/>
          <w:szCs w:val="20"/>
          <w:lang w:eastAsia="zh-CN"/>
        </w:rPr>
        <w:t xml:space="preserve">ecommend bit rate query is used to ask the </w:t>
      </w:r>
      <w:proofErr w:type="spellStart"/>
      <w:r>
        <w:rPr>
          <w:rFonts w:eastAsia="宋体"/>
          <w:color w:val="000000"/>
          <w:szCs w:val="20"/>
          <w:lang w:eastAsia="zh-CN"/>
        </w:rPr>
        <w:t>gNB</w:t>
      </w:r>
      <w:proofErr w:type="spellEnd"/>
      <w:r>
        <w:rPr>
          <w:rFonts w:eastAsia="宋体"/>
          <w:color w:val="000000"/>
          <w:szCs w:val="20"/>
          <w:lang w:eastAsia="zh-CN"/>
        </w:rPr>
        <w:t xml:space="preserve"> to change the link bit rate when the UE receives the notification from the </w:t>
      </w:r>
      <w:r>
        <w:rPr>
          <w:rFonts w:eastAsia="宋体" w:hint="eastAsia"/>
          <w:color w:val="000000"/>
          <w:szCs w:val="20"/>
          <w:lang w:eastAsia="zh-CN"/>
        </w:rPr>
        <w:t>application layer</w:t>
      </w:r>
      <w:r>
        <w:rPr>
          <w:rFonts w:eastAsia="宋体"/>
          <w:color w:val="000000"/>
          <w:szCs w:val="20"/>
          <w:lang w:eastAsia="zh-CN"/>
        </w:rPr>
        <w:t xml:space="preserve"> that the peer is about to change the cod</w:t>
      </w:r>
      <w:r>
        <w:rPr>
          <w:rFonts w:eastAsia="宋体" w:hint="eastAsia"/>
          <w:color w:val="000000"/>
          <w:szCs w:val="20"/>
          <w:lang w:eastAsia="zh-CN"/>
        </w:rPr>
        <w:t>ing</w:t>
      </w:r>
      <w:r>
        <w:rPr>
          <w:rFonts w:eastAsia="宋体"/>
          <w:color w:val="000000"/>
          <w:szCs w:val="20"/>
          <w:lang w:eastAsia="zh-CN"/>
        </w:rPr>
        <w:t xml:space="preserve"> bit rate. Even though LTM is performed, the request for recommended bit rate is still </w:t>
      </w:r>
      <w:r>
        <w:rPr>
          <w:rFonts w:eastAsia="宋体" w:hint="eastAsia"/>
          <w:color w:val="000000"/>
          <w:szCs w:val="20"/>
          <w:lang w:eastAsia="zh-CN"/>
        </w:rPr>
        <w:t>needed by application layer indication</w:t>
      </w:r>
      <w:r>
        <w:rPr>
          <w:rFonts w:eastAsia="宋体"/>
          <w:color w:val="000000"/>
          <w:szCs w:val="20"/>
          <w:lang w:eastAsia="zh-CN"/>
        </w:rPr>
        <w:t xml:space="preserve"> </w:t>
      </w:r>
      <w:r>
        <w:rPr>
          <w:rFonts w:eastAsia="宋体" w:hint="eastAsia"/>
          <w:color w:val="000000"/>
          <w:szCs w:val="20"/>
          <w:lang w:eastAsia="zh-CN"/>
        </w:rPr>
        <w:t xml:space="preserve">since </w:t>
      </w:r>
      <w:r>
        <w:rPr>
          <w:rFonts w:eastAsia="宋体"/>
          <w:color w:val="000000"/>
          <w:szCs w:val="20"/>
          <w:lang w:eastAsia="zh-CN"/>
        </w:rPr>
        <w:t xml:space="preserve">the session is </w:t>
      </w:r>
      <w:r>
        <w:rPr>
          <w:rFonts w:eastAsia="宋体" w:hint="eastAsia"/>
          <w:color w:val="000000"/>
          <w:szCs w:val="20"/>
          <w:lang w:eastAsia="zh-CN"/>
        </w:rPr>
        <w:t xml:space="preserve">still </w:t>
      </w:r>
      <w:r>
        <w:rPr>
          <w:rFonts w:eastAsia="宋体"/>
          <w:color w:val="000000"/>
          <w:szCs w:val="20"/>
          <w:lang w:eastAsia="zh-CN"/>
        </w:rPr>
        <w:t>ongoing</w:t>
      </w:r>
      <w:r>
        <w:rPr>
          <w:rFonts w:eastAsia="宋体" w:hint="eastAsia"/>
          <w:color w:val="000000"/>
          <w:szCs w:val="20"/>
          <w:lang w:eastAsia="zh-CN"/>
        </w:rPr>
        <w:t>.</w:t>
      </w:r>
    </w:p>
    <w:p w:rsidR="003911C6" w:rsidRDefault="00DC7015">
      <w:pPr>
        <w:pStyle w:val="Doc-text2"/>
        <w:numPr>
          <w:ilvl w:val="0"/>
          <w:numId w:val="37"/>
        </w:numPr>
        <w:spacing w:beforeLines="50" w:before="120" w:afterLines="50" w:after="120"/>
        <w:jc w:val="both"/>
        <w:rPr>
          <w:rFonts w:eastAsiaTheme="minorEastAsia" w:cs="Arial"/>
          <w:bCs/>
          <w:szCs w:val="20"/>
          <w:lang w:eastAsia="zh-CN"/>
        </w:rPr>
      </w:pPr>
      <w:r>
        <w:rPr>
          <w:rFonts w:eastAsiaTheme="minorEastAsia" w:cs="Arial" w:hint="eastAsia"/>
          <w:bCs/>
          <w:szCs w:val="20"/>
          <w:lang w:eastAsia="zh-CN"/>
        </w:rPr>
        <w:t>TAT</w:t>
      </w:r>
    </w:p>
    <w:p w:rsidR="00F30C16" w:rsidRDefault="00A02700">
      <w:pPr>
        <w:pStyle w:val="Doc-text2"/>
        <w:spacing w:beforeLines="50" w:before="120" w:afterLines="50" w:after="120"/>
        <w:ind w:left="0" w:firstLine="0"/>
        <w:jc w:val="both"/>
        <w:rPr>
          <w:rFonts w:eastAsiaTheme="minorEastAsia" w:cs="Arial"/>
          <w:bCs/>
          <w:szCs w:val="20"/>
          <w:lang w:eastAsia="zh-CN"/>
        </w:rPr>
      </w:pPr>
      <w:bookmarkStart w:id="12" w:name="OLE_LINK71"/>
      <w:r w:rsidRPr="00A02700">
        <w:rPr>
          <w:rFonts w:eastAsiaTheme="minorEastAsia" w:cs="Arial"/>
          <w:bCs/>
          <w:szCs w:val="20"/>
          <w:lang w:eastAsia="zh-CN"/>
        </w:rPr>
        <w:t xml:space="preserve">Regarding how to handle the TAT upon partial MAC reset, some companies think if the </w:t>
      </w:r>
      <w:proofErr w:type="spellStart"/>
      <w:r w:rsidRPr="00A02700">
        <w:rPr>
          <w:rFonts w:eastAsiaTheme="minorEastAsia" w:cs="Arial"/>
          <w:bCs/>
          <w:szCs w:val="20"/>
          <w:lang w:eastAsia="zh-CN"/>
        </w:rPr>
        <w:t>PCell</w:t>
      </w:r>
      <w:proofErr w:type="spellEnd"/>
      <w:r w:rsidRPr="00A02700">
        <w:rPr>
          <w:rFonts w:eastAsiaTheme="minorEastAsia" w:cs="Arial"/>
          <w:bCs/>
          <w:szCs w:val="20"/>
          <w:lang w:eastAsia="zh-CN"/>
        </w:rPr>
        <w:t xml:space="preserve"> is changed into a new cell that is a previously serving </w:t>
      </w:r>
      <w:proofErr w:type="spellStart"/>
      <w:r w:rsidRPr="00A02700">
        <w:rPr>
          <w:rFonts w:eastAsiaTheme="minorEastAsia" w:cs="Arial"/>
          <w:bCs/>
          <w:szCs w:val="20"/>
          <w:lang w:eastAsia="zh-CN"/>
        </w:rPr>
        <w:t>SCell</w:t>
      </w:r>
      <w:proofErr w:type="spellEnd"/>
      <w:r w:rsidRPr="00A02700">
        <w:rPr>
          <w:rFonts w:eastAsiaTheme="minorEastAsia" w:cs="Arial"/>
          <w:bCs/>
          <w:szCs w:val="20"/>
          <w:lang w:eastAsia="zh-CN"/>
        </w:rPr>
        <w:t xml:space="preserve">, the TAT of PTAG can be continued. This is feasible because the information of TAT for each TAG is controlled under the same MAC entity before and after the cell switch. If the NW wants to restart the TAT, NW can send TA command or trigger CFRA for UE to acquire the updated TA, then UE follows legacy procedure to restart the TAT for corresponding TAG during/after cell switch. </w:t>
      </w:r>
    </w:p>
    <w:p w:rsidR="00A02700" w:rsidRDefault="000D5310">
      <w:pPr>
        <w:pStyle w:val="Doc-text2"/>
        <w:spacing w:beforeLines="50" w:before="120" w:afterLines="50" w:after="120"/>
        <w:ind w:left="0" w:firstLine="0"/>
        <w:jc w:val="both"/>
        <w:rPr>
          <w:rFonts w:eastAsiaTheme="minorEastAsia" w:cs="Arial"/>
          <w:bCs/>
          <w:szCs w:val="20"/>
          <w:lang w:eastAsia="zh-CN"/>
        </w:rPr>
      </w:pPr>
      <w:r>
        <w:rPr>
          <w:rFonts w:eastAsiaTheme="minorEastAsia" w:cs="Arial"/>
          <w:bCs/>
          <w:szCs w:val="20"/>
          <w:lang w:eastAsia="zh-CN"/>
        </w:rPr>
        <w:t>B</w:t>
      </w:r>
      <w:r>
        <w:rPr>
          <w:rFonts w:eastAsiaTheme="minorEastAsia" w:cs="Arial" w:hint="eastAsia"/>
          <w:bCs/>
          <w:szCs w:val="20"/>
          <w:lang w:eastAsia="zh-CN"/>
        </w:rPr>
        <w:t>esides,</w:t>
      </w:r>
      <w:r w:rsidR="00DD34A2">
        <w:rPr>
          <w:rFonts w:eastAsiaTheme="minorEastAsia" w:cs="Arial" w:hint="eastAsia"/>
          <w:bCs/>
          <w:szCs w:val="20"/>
          <w:lang w:eastAsia="zh-CN"/>
        </w:rPr>
        <w:t xml:space="preserve"> as suggested by our</w:t>
      </w:r>
      <w:r>
        <w:rPr>
          <w:rFonts w:eastAsiaTheme="minorEastAsia" w:cs="Arial" w:hint="eastAsia"/>
          <w:bCs/>
          <w:szCs w:val="20"/>
          <w:lang w:eastAsia="zh-CN"/>
        </w:rPr>
        <w:t xml:space="preserve"> contribution [2], </w:t>
      </w:r>
      <w:r w:rsidR="00D04850">
        <w:rPr>
          <w:rFonts w:eastAsiaTheme="minorEastAsia" w:cs="Arial" w:hint="eastAsia"/>
          <w:bCs/>
          <w:szCs w:val="20"/>
          <w:lang w:eastAsia="zh-CN"/>
        </w:rPr>
        <w:t>we do not see much</w:t>
      </w:r>
      <w:r w:rsidR="00FD23D2">
        <w:rPr>
          <w:rFonts w:eastAsiaTheme="minorEastAsia" w:cs="Arial" w:hint="eastAsia"/>
          <w:bCs/>
          <w:szCs w:val="20"/>
          <w:lang w:eastAsia="zh-CN"/>
        </w:rPr>
        <w:t xml:space="preserve"> urgent to make the</w:t>
      </w:r>
      <w:r w:rsidR="005E2850">
        <w:rPr>
          <w:rFonts w:eastAsiaTheme="minorEastAsia" w:cs="Arial" w:hint="eastAsia"/>
          <w:bCs/>
          <w:szCs w:val="20"/>
          <w:lang w:eastAsia="zh-CN"/>
        </w:rPr>
        <w:t xml:space="preserve"> enhancement on </w:t>
      </w:r>
      <w:proofErr w:type="spellStart"/>
      <w:r w:rsidR="005E2850">
        <w:rPr>
          <w:rFonts w:eastAsiaTheme="minorEastAsia" w:cs="Arial" w:hint="eastAsia"/>
          <w:bCs/>
          <w:szCs w:val="20"/>
          <w:lang w:eastAsia="zh-CN"/>
        </w:rPr>
        <w:t>SCell</w:t>
      </w:r>
      <w:proofErr w:type="spellEnd"/>
      <w:r w:rsidR="005E2850">
        <w:rPr>
          <w:rFonts w:eastAsiaTheme="minorEastAsia" w:cs="Arial" w:hint="eastAsia"/>
          <w:bCs/>
          <w:szCs w:val="20"/>
          <w:lang w:eastAsia="zh-CN"/>
        </w:rPr>
        <w:t xml:space="preserve"> including the early TA acquisition</w:t>
      </w:r>
      <w:r w:rsidR="00FD23D2">
        <w:rPr>
          <w:rFonts w:eastAsiaTheme="minorEastAsia" w:cs="Arial" w:hint="eastAsia"/>
          <w:bCs/>
          <w:szCs w:val="20"/>
          <w:lang w:eastAsia="zh-CN"/>
        </w:rPr>
        <w:t>, thus</w:t>
      </w:r>
      <w:r w:rsidR="00684564">
        <w:rPr>
          <w:rFonts w:eastAsiaTheme="minorEastAsia" w:cs="Arial" w:hint="eastAsia"/>
          <w:bCs/>
          <w:szCs w:val="20"/>
          <w:lang w:eastAsia="zh-CN"/>
        </w:rPr>
        <w:t xml:space="preserve"> following legacy, only</w:t>
      </w:r>
      <w:r>
        <w:rPr>
          <w:rFonts w:eastAsiaTheme="minorEastAsia" w:cs="Arial" w:hint="eastAsia"/>
          <w:bCs/>
          <w:szCs w:val="20"/>
          <w:lang w:eastAsia="zh-CN"/>
        </w:rPr>
        <w:t xml:space="preserve"> </w:t>
      </w:r>
      <w:r w:rsidR="00FD23D2">
        <w:rPr>
          <w:rFonts w:eastAsiaTheme="minorEastAsia" w:cs="Arial" w:hint="eastAsia"/>
          <w:bCs/>
          <w:szCs w:val="20"/>
          <w:lang w:eastAsia="zh-CN"/>
        </w:rPr>
        <w:t>if</w:t>
      </w:r>
      <w:r w:rsidR="00A02700" w:rsidRPr="00A02700">
        <w:rPr>
          <w:rFonts w:eastAsiaTheme="minorEastAsia" w:cs="Arial"/>
          <w:bCs/>
          <w:szCs w:val="20"/>
          <w:lang w:eastAsia="zh-CN"/>
        </w:rPr>
        <w:t xml:space="preserve"> TA</w:t>
      </w:r>
      <w:r w:rsidR="00FD23D2">
        <w:rPr>
          <w:rFonts w:eastAsiaTheme="minorEastAsia" w:cs="Arial" w:hint="eastAsia"/>
          <w:bCs/>
          <w:szCs w:val="20"/>
          <w:lang w:eastAsia="zh-CN"/>
        </w:rPr>
        <w:t xml:space="preserve"> of PTAG</w:t>
      </w:r>
      <w:r w:rsidR="00A02700" w:rsidRPr="00A02700">
        <w:rPr>
          <w:rFonts w:eastAsiaTheme="minorEastAsia" w:cs="Arial"/>
          <w:bCs/>
          <w:szCs w:val="20"/>
          <w:lang w:eastAsia="zh-CN"/>
        </w:rPr>
        <w:t xml:space="preserve"> </w:t>
      </w:r>
      <w:r w:rsidR="00497E35">
        <w:rPr>
          <w:rFonts w:eastAsiaTheme="minorEastAsia" w:cs="Arial" w:hint="eastAsia"/>
          <w:bCs/>
          <w:szCs w:val="20"/>
          <w:lang w:eastAsia="zh-CN"/>
        </w:rPr>
        <w:t>is</w:t>
      </w:r>
      <w:r w:rsidR="00A02700" w:rsidRPr="00A02700">
        <w:rPr>
          <w:rFonts w:eastAsiaTheme="minorEastAsia" w:cs="Arial"/>
          <w:bCs/>
          <w:szCs w:val="20"/>
          <w:lang w:eastAsia="zh-CN"/>
        </w:rPr>
        <w:t xml:space="preserve"> included in the LTM command, the UE should restart the TAT for the PTAG.</w:t>
      </w:r>
    </w:p>
    <w:p w:rsidR="000C7391" w:rsidRDefault="000C7391">
      <w:pPr>
        <w:pStyle w:val="Doc-text2"/>
        <w:spacing w:beforeLines="50" w:before="120" w:afterLines="50" w:after="120"/>
        <w:ind w:left="0" w:firstLine="0"/>
        <w:jc w:val="both"/>
        <w:rPr>
          <w:rFonts w:eastAsiaTheme="minorEastAsia" w:cs="Arial"/>
          <w:bCs/>
          <w:szCs w:val="20"/>
          <w:lang w:eastAsia="zh-CN"/>
        </w:rPr>
      </w:pPr>
      <w:r>
        <w:rPr>
          <w:rFonts w:eastAsiaTheme="minorEastAsia" w:cs="Arial"/>
          <w:bCs/>
          <w:szCs w:val="20"/>
          <w:lang w:eastAsia="zh-CN"/>
        </w:rPr>
        <w:t>I</w:t>
      </w:r>
      <w:r>
        <w:rPr>
          <w:rFonts w:eastAsiaTheme="minorEastAsia" w:cs="Arial" w:hint="eastAsia"/>
          <w:bCs/>
          <w:szCs w:val="20"/>
          <w:lang w:eastAsia="zh-CN"/>
        </w:rPr>
        <w:t>n summary, based on above analysis it is proposed that,</w:t>
      </w:r>
    </w:p>
    <w:p w:rsidR="003911C6" w:rsidRDefault="00DC7015">
      <w:pPr>
        <w:pStyle w:val="Doc-text2"/>
        <w:spacing w:beforeLines="50" w:before="120" w:afterLines="50" w:after="120"/>
        <w:ind w:left="0" w:firstLine="0"/>
        <w:jc w:val="both"/>
        <w:rPr>
          <w:rFonts w:eastAsiaTheme="minorEastAsia" w:cs="Arial"/>
          <w:b/>
          <w:lang w:val="en-US" w:eastAsia="zh-CN"/>
        </w:rPr>
      </w:pPr>
      <w:r>
        <w:rPr>
          <w:rFonts w:eastAsiaTheme="minorEastAsia" w:cs="Arial"/>
          <w:b/>
          <w:lang w:eastAsia="zh-CN"/>
        </w:rPr>
        <w:t>P</w:t>
      </w:r>
      <w:r w:rsidR="00E02DC5">
        <w:rPr>
          <w:rFonts w:eastAsiaTheme="minorEastAsia" w:cs="Arial" w:hint="eastAsia"/>
          <w:b/>
          <w:lang w:eastAsia="zh-CN"/>
        </w:rPr>
        <w:t>roposal 5</w:t>
      </w:r>
      <w:r>
        <w:rPr>
          <w:rFonts w:eastAsiaTheme="minorEastAsia" w:cs="Arial" w:hint="eastAsia"/>
          <w:b/>
          <w:lang w:eastAsia="zh-CN"/>
        </w:rPr>
        <w:t xml:space="preserve">: </w:t>
      </w:r>
      <w:r>
        <w:rPr>
          <w:rFonts w:eastAsiaTheme="minorEastAsia" w:cs="Arial" w:hint="eastAsia"/>
          <w:b/>
          <w:lang w:val="en-US" w:eastAsia="zh-CN"/>
        </w:rPr>
        <w:t>U</w:t>
      </w:r>
      <w:r>
        <w:rPr>
          <w:rFonts w:eastAsiaTheme="minorEastAsia" w:cs="Arial"/>
          <w:b/>
          <w:lang w:val="en-US" w:eastAsia="zh-CN"/>
        </w:rPr>
        <w:t xml:space="preserve">pon </w:t>
      </w:r>
      <w:r>
        <w:rPr>
          <w:rFonts w:eastAsiaTheme="minorEastAsia" w:cs="Arial" w:hint="eastAsia"/>
          <w:b/>
          <w:lang w:val="en-US" w:eastAsia="zh-CN"/>
        </w:rPr>
        <w:t>performing partial MAC reset during intra-DU LTM</w:t>
      </w:r>
      <w:r>
        <w:rPr>
          <w:rFonts w:eastAsiaTheme="minorEastAsia" w:cs="Arial"/>
          <w:b/>
          <w:lang w:val="en-US" w:eastAsia="zh-CN"/>
        </w:rPr>
        <w:t>, the</w:t>
      </w:r>
      <w:r>
        <w:rPr>
          <w:rFonts w:eastAsiaTheme="minorEastAsia" w:cs="Arial" w:hint="eastAsia"/>
          <w:b/>
          <w:lang w:val="en-US" w:eastAsia="zh-CN"/>
        </w:rPr>
        <w:t xml:space="preserve"> following procedures can be con</w:t>
      </w:r>
      <w:bookmarkEnd w:id="12"/>
      <w:r>
        <w:rPr>
          <w:rFonts w:eastAsiaTheme="minorEastAsia" w:cs="Arial" w:hint="eastAsia"/>
          <w:b/>
          <w:lang w:val="en-US" w:eastAsia="zh-CN"/>
        </w:rPr>
        <w:t>tinued,</w:t>
      </w:r>
    </w:p>
    <w:p w:rsidR="003911C6" w:rsidRDefault="00DC7015">
      <w:pPr>
        <w:pStyle w:val="Doc-text2"/>
        <w:numPr>
          <w:ilvl w:val="0"/>
          <w:numId w:val="38"/>
        </w:numPr>
        <w:spacing w:beforeLines="50" w:before="120" w:afterLines="50" w:after="120"/>
        <w:jc w:val="both"/>
        <w:rPr>
          <w:rFonts w:eastAsiaTheme="minorEastAsia" w:cs="Arial"/>
          <w:b/>
          <w:lang w:val="en-US" w:eastAsia="zh-CN"/>
        </w:rPr>
      </w:pPr>
      <w:r>
        <w:rPr>
          <w:rFonts w:eastAsiaTheme="minorEastAsia" w:cs="Arial"/>
          <w:b/>
          <w:lang w:val="en-US" w:eastAsia="zh-CN"/>
        </w:rPr>
        <w:t>L</w:t>
      </w:r>
      <w:r>
        <w:rPr>
          <w:rFonts w:eastAsiaTheme="minorEastAsia" w:cs="Arial" w:hint="eastAsia"/>
          <w:b/>
          <w:lang w:val="en-US" w:eastAsia="zh-CN"/>
        </w:rPr>
        <w:t xml:space="preserve">ogical channel </w:t>
      </w:r>
      <w:proofErr w:type="spellStart"/>
      <w:r>
        <w:rPr>
          <w:rFonts w:eastAsiaTheme="minorEastAsia" w:cs="Arial" w:hint="eastAsia"/>
          <w:b/>
          <w:lang w:val="en-US" w:eastAsia="zh-CN"/>
        </w:rPr>
        <w:t>Bj</w:t>
      </w:r>
      <w:proofErr w:type="spellEnd"/>
      <w:r>
        <w:rPr>
          <w:rFonts w:eastAsiaTheme="minorEastAsia" w:cs="Arial" w:hint="eastAsia"/>
          <w:b/>
          <w:lang w:val="en-US" w:eastAsia="zh-CN"/>
        </w:rPr>
        <w:t xml:space="preserve"> value;</w:t>
      </w:r>
    </w:p>
    <w:p w:rsidR="003911C6" w:rsidRDefault="00DC7015">
      <w:pPr>
        <w:pStyle w:val="Doc-text2"/>
        <w:numPr>
          <w:ilvl w:val="0"/>
          <w:numId w:val="38"/>
        </w:numPr>
        <w:spacing w:beforeLines="50" w:before="120" w:afterLines="50" w:after="120"/>
        <w:jc w:val="both"/>
        <w:rPr>
          <w:rFonts w:eastAsiaTheme="minorEastAsia" w:cs="Arial"/>
          <w:b/>
          <w:lang w:val="en-US" w:eastAsia="zh-CN"/>
        </w:rPr>
      </w:pPr>
      <w:r>
        <w:rPr>
          <w:rFonts w:eastAsiaTheme="minorEastAsia" w:cs="Arial"/>
          <w:b/>
          <w:lang w:val="en-US" w:eastAsia="zh-CN"/>
        </w:rPr>
        <w:t>T</w:t>
      </w:r>
      <w:r>
        <w:rPr>
          <w:rFonts w:eastAsiaTheme="minorEastAsia" w:cs="Arial" w:hint="eastAsia"/>
          <w:b/>
          <w:lang w:val="en-US" w:eastAsia="zh-CN"/>
        </w:rPr>
        <w:t>riggered BSR;</w:t>
      </w:r>
    </w:p>
    <w:p w:rsidR="003911C6" w:rsidRDefault="00DC7015">
      <w:pPr>
        <w:pStyle w:val="Doc-text2"/>
        <w:numPr>
          <w:ilvl w:val="0"/>
          <w:numId w:val="38"/>
        </w:numPr>
        <w:spacing w:beforeLines="50" w:before="120" w:afterLines="50" w:after="120"/>
        <w:jc w:val="both"/>
        <w:rPr>
          <w:rFonts w:eastAsiaTheme="minorEastAsia" w:cs="Arial"/>
          <w:b/>
          <w:lang w:val="en-US" w:eastAsia="zh-CN"/>
        </w:rPr>
      </w:pPr>
      <w:r>
        <w:rPr>
          <w:rFonts w:eastAsiaTheme="minorEastAsia" w:cs="Arial"/>
          <w:b/>
          <w:lang w:val="en-US" w:eastAsia="zh-CN"/>
        </w:rPr>
        <w:t>Triggered Recommended bit rate query</w:t>
      </w:r>
      <w:r w:rsidR="00B87F05">
        <w:rPr>
          <w:rFonts w:eastAsiaTheme="minorEastAsia" w:cs="Arial" w:hint="eastAsia"/>
          <w:b/>
          <w:lang w:val="en-US" w:eastAsia="zh-CN"/>
        </w:rPr>
        <w:t>;</w:t>
      </w:r>
    </w:p>
    <w:p w:rsidR="003911C6" w:rsidRDefault="00DC7015" w:rsidP="00285A75">
      <w:pPr>
        <w:pStyle w:val="Doc-text2"/>
        <w:numPr>
          <w:ilvl w:val="0"/>
          <w:numId w:val="38"/>
        </w:numPr>
        <w:spacing w:beforeLines="50" w:before="120" w:afterLines="100" w:after="240"/>
        <w:jc w:val="both"/>
        <w:rPr>
          <w:rFonts w:eastAsiaTheme="minorEastAsia" w:cs="Arial"/>
          <w:b/>
          <w:lang w:val="en-US" w:eastAsia="zh-CN"/>
        </w:rPr>
      </w:pPr>
      <w:r>
        <w:rPr>
          <w:rFonts w:eastAsiaTheme="minorEastAsia" w:cs="Arial" w:hint="eastAsia"/>
          <w:b/>
          <w:lang w:val="en-US" w:eastAsia="zh-CN"/>
        </w:rPr>
        <w:t>TAT running</w:t>
      </w:r>
      <w:r w:rsidR="00930545">
        <w:rPr>
          <w:rFonts w:eastAsiaTheme="minorEastAsia" w:cs="Arial" w:hint="eastAsia"/>
          <w:b/>
          <w:lang w:val="en-US" w:eastAsia="zh-CN"/>
        </w:rPr>
        <w:t xml:space="preserve"> of PTAG</w:t>
      </w:r>
      <w:r w:rsidR="00B87F05">
        <w:rPr>
          <w:rFonts w:eastAsiaTheme="minorEastAsia" w:cs="Arial" w:hint="eastAsia"/>
          <w:b/>
          <w:lang w:val="en-US" w:eastAsia="zh-CN"/>
        </w:rPr>
        <w:t>.</w:t>
      </w:r>
    </w:p>
    <w:p w:rsidR="003911C6" w:rsidRDefault="00DC7015" w:rsidP="007F359F">
      <w:pPr>
        <w:pStyle w:val="Doc-text2"/>
        <w:spacing w:beforeLines="50" w:before="120" w:afterLines="150" w:after="360"/>
        <w:ind w:left="0" w:firstLine="0"/>
        <w:jc w:val="both"/>
        <w:rPr>
          <w:rFonts w:eastAsiaTheme="minorEastAsia" w:cs="Arial"/>
          <w:b/>
          <w:lang w:val="en-US" w:eastAsia="zh-CN"/>
        </w:rPr>
      </w:pPr>
      <w:r>
        <w:rPr>
          <w:rFonts w:eastAsiaTheme="minorEastAsia" w:cs="Arial"/>
          <w:b/>
          <w:lang w:eastAsia="zh-CN"/>
        </w:rPr>
        <w:t>P</w:t>
      </w:r>
      <w:r w:rsidR="00E02DC5">
        <w:rPr>
          <w:rFonts w:eastAsiaTheme="minorEastAsia" w:cs="Arial" w:hint="eastAsia"/>
          <w:b/>
          <w:lang w:eastAsia="zh-CN"/>
        </w:rPr>
        <w:t>roposal 6</w:t>
      </w:r>
      <w:r>
        <w:rPr>
          <w:rFonts w:eastAsiaTheme="minorEastAsia" w:cs="Arial" w:hint="eastAsia"/>
          <w:b/>
          <w:lang w:eastAsia="zh-CN"/>
        </w:rPr>
        <w:t xml:space="preserve">: </w:t>
      </w:r>
      <w:r>
        <w:rPr>
          <w:rFonts w:eastAsiaTheme="minorEastAsia" w:cs="Arial" w:hint="eastAsia"/>
          <w:b/>
          <w:lang w:val="en-US" w:eastAsia="zh-CN"/>
        </w:rPr>
        <w:t>U</w:t>
      </w:r>
      <w:r>
        <w:rPr>
          <w:rFonts w:eastAsiaTheme="minorEastAsia" w:cs="Arial"/>
          <w:b/>
          <w:lang w:val="en-US" w:eastAsia="zh-CN"/>
        </w:rPr>
        <w:t xml:space="preserve">pon </w:t>
      </w:r>
      <w:r>
        <w:rPr>
          <w:rFonts w:eastAsiaTheme="minorEastAsia" w:cs="Arial" w:hint="eastAsia"/>
          <w:b/>
          <w:lang w:val="en-US" w:eastAsia="zh-CN"/>
        </w:rPr>
        <w:t>performing partial MAC reset during intra-DU LTM</w:t>
      </w:r>
      <w:r>
        <w:rPr>
          <w:rFonts w:eastAsiaTheme="minorEastAsia" w:cs="Arial"/>
          <w:b/>
          <w:lang w:val="en-US" w:eastAsia="zh-CN"/>
        </w:rPr>
        <w:t xml:space="preserve">, </w:t>
      </w:r>
      <w:r>
        <w:rPr>
          <w:rFonts w:eastAsiaTheme="minorEastAsia" w:cs="Arial" w:hint="eastAsia"/>
          <w:b/>
          <w:lang w:val="en-US" w:eastAsia="zh-CN"/>
        </w:rPr>
        <w:t>if the TA</w:t>
      </w:r>
      <w:r w:rsidR="00C22B42">
        <w:rPr>
          <w:rFonts w:eastAsiaTheme="minorEastAsia" w:cs="Arial" w:hint="eastAsia"/>
          <w:b/>
          <w:lang w:val="en-US" w:eastAsia="zh-CN"/>
        </w:rPr>
        <w:t xml:space="preserve"> of PTAG</w:t>
      </w:r>
      <w:r>
        <w:rPr>
          <w:rFonts w:eastAsiaTheme="minorEastAsia" w:cs="Arial" w:hint="eastAsia"/>
          <w:b/>
          <w:lang w:val="en-US" w:eastAsia="zh-CN"/>
        </w:rPr>
        <w:t xml:space="preserve"> is included in the LTM command, UE shall restart the TAT of PTAG.</w:t>
      </w:r>
    </w:p>
    <w:bookmarkEnd w:id="3"/>
    <w:p w:rsidR="003911C6" w:rsidRDefault="00DC7015">
      <w:pPr>
        <w:pStyle w:val="1"/>
        <w:numPr>
          <w:ilvl w:val="0"/>
          <w:numId w:val="0"/>
        </w:numPr>
      </w:pPr>
      <w:r>
        <w:rPr>
          <w:rFonts w:hint="eastAsia"/>
        </w:rPr>
        <w:t xml:space="preserve">3. </w:t>
      </w:r>
      <w:r>
        <w:t>Conclusion</w:t>
      </w:r>
    </w:p>
    <w:p w:rsidR="003911C6" w:rsidRDefault="00DC7015" w:rsidP="00700223">
      <w:pPr>
        <w:spacing w:beforeLines="50" w:before="120" w:afterLines="50" w:after="120"/>
        <w:jc w:val="both"/>
        <w:rPr>
          <w:rFonts w:ascii="Arial" w:eastAsiaTheme="minorEastAsia" w:hAnsi="Arial" w:cs="Arial"/>
          <w:bCs/>
          <w:szCs w:val="20"/>
          <w:lang w:eastAsia="zh-CN"/>
        </w:rPr>
      </w:pPr>
      <w:bookmarkStart w:id="13" w:name="OLE_LINK58"/>
      <w:bookmarkStart w:id="14" w:name="OLE_LINK59"/>
      <w:bookmarkStart w:id="15" w:name="OLE_LINK60"/>
      <w:bookmarkStart w:id="16" w:name="OLE_LINK47"/>
      <w:bookmarkStart w:id="17" w:name="OLE_LINK48"/>
      <w:r>
        <w:rPr>
          <w:rFonts w:ascii="Arial" w:eastAsiaTheme="minorEastAsia" w:hAnsi="Arial" w:cs="Arial" w:hint="eastAsia"/>
          <w:bCs/>
          <w:szCs w:val="20"/>
          <w:lang w:eastAsia="zh-CN"/>
        </w:rPr>
        <w:t xml:space="preserve">This paper further discusses some open issues on dynamic cell </w:t>
      </w:r>
      <w:r>
        <w:rPr>
          <w:rFonts w:ascii="Arial" w:eastAsiaTheme="minorEastAsia" w:hAnsi="Arial" w:cs="Arial"/>
          <w:bCs/>
          <w:szCs w:val="20"/>
          <w:lang w:eastAsia="zh-CN"/>
        </w:rPr>
        <w:t>switch</w:t>
      </w:r>
      <w:r>
        <w:rPr>
          <w:rFonts w:ascii="Arial" w:eastAsiaTheme="minorEastAsia" w:hAnsi="Arial" w:cs="Arial" w:hint="eastAsia"/>
          <w:bCs/>
          <w:szCs w:val="20"/>
          <w:lang w:eastAsia="zh-CN"/>
        </w:rPr>
        <w:t xml:space="preserve">. </w:t>
      </w:r>
      <w:r>
        <w:rPr>
          <w:rFonts w:ascii="Arial" w:eastAsiaTheme="minorEastAsia" w:hAnsi="Arial" w:cs="Arial"/>
          <w:bCs/>
          <w:szCs w:val="20"/>
          <w:lang w:eastAsia="zh-CN"/>
        </w:rPr>
        <w:t>T</w:t>
      </w:r>
      <w:r>
        <w:rPr>
          <w:rFonts w:ascii="Arial" w:eastAsiaTheme="minorEastAsia" w:hAnsi="Arial" w:cs="Arial" w:hint="eastAsia"/>
          <w:bCs/>
          <w:szCs w:val="20"/>
          <w:lang w:eastAsia="zh-CN"/>
        </w:rPr>
        <w:t>he</w:t>
      </w:r>
      <w:r w:rsidR="007166DA">
        <w:rPr>
          <w:rFonts w:ascii="Arial" w:eastAsiaTheme="minorEastAsia" w:hAnsi="Arial" w:cs="Arial" w:hint="eastAsia"/>
          <w:bCs/>
          <w:szCs w:val="20"/>
          <w:lang w:eastAsia="zh-CN"/>
        </w:rPr>
        <w:t xml:space="preserve"> observations and</w:t>
      </w:r>
      <w:r>
        <w:rPr>
          <w:rFonts w:ascii="Arial" w:eastAsiaTheme="minorEastAsia" w:hAnsi="Arial" w:cs="Arial" w:hint="eastAsia"/>
          <w:bCs/>
          <w:szCs w:val="20"/>
          <w:lang w:eastAsia="zh-CN"/>
        </w:rPr>
        <w:t xml:space="preserve"> </w:t>
      </w:r>
      <w:r w:rsidR="007166DA">
        <w:rPr>
          <w:rFonts w:ascii="Arial" w:eastAsiaTheme="minorEastAsia" w:hAnsi="Arial" w:cs="Arial" w:hint="eastAsia"/>
          <w:bCs/>
          <w:szCs w:val="20"/>
          <w:lang w:eastAsia="zh-CN"/>
        </w:rPr>
        <w:t>proposals of this paper are</w:t>
      </w:r>
      <w:r>
        <w:rPr>
          <w:rFonts w:ascii="Arial" w:eastAsiaTheme="minorEastAsia" w:hAnsi="Arial" w:cs="Arial" w:hint="eastAsia"/>
          <w:bCs/>
          <w:szCs w:val="20"/>
          <w:lang w:eastAsia="zh-CN"/>
        </w:rPr>
        <w:t xml:space="preserve"> summarized as follows,</w:t>
      </w:r>
    </w:p>
    <w:p w:rsidR="00B27352" w:rsidRDefault="00B27352" w:rsidP="00B27352">
      <w:pPr>
        <w:spacing w:before="120" w:after="120"/>
        <w:jc w:val="both"/>
        <w:rPr>
          <w:rFonts w:ascii="Arial" w:eastAsiaTheme="minorEastAsia" w:hAnsi="Arial" w:cs="Arial"/>
          <w:b/>
          <w:lang w:eastAsia="zh-CN"/>
        </w:rPr>
      </w:pPr>
      <w:r>
        <w:rPr>
          <w:rFonts w:ascii="Arial" w:eastAsiaTheme="minorEastAsia" w:hAnsi="Arial" w:cs="Arial" w:hint="eastAsia"/>
          <w:b/>
          <w:lang w:eastAsia="zh-CN"/>
        </w:rPr>
        <w:t>Observation 1</w:t>
      </w:r>
      <w:r w:rsidRPr="00F748E5">
        <w:rPr>
          <w:rFonts w:ascii="Arial" w:eastAsiaTheme="minorEastAsia" w:hAnsi="Arial" w:cs="Arial" w:hint="eastAsia"/>
          <w:b/>
          <w:lang w:eastAsia="zh-CN"/>
        </w:rPr>
        <w:t>:</w:t>
      </w:r>
      <w:r>
        <w:rPr>
          <w:rFonts w:ascii="Arial" w:eastAsiaTheme="minorEastAsia" w:hAnsi="Arial" w:cs="Arial" w:hint="eastAsia"/>
          <w:b/>
          <w:lang w:eastAsia="zh-CN"/>
        </w:rPr>
        <w:t xml:space="preserve"> Upon performing LTM, NW should be able to provide separate values of </w:t>
      </w:r>
      <w:r w:rsidRPr="00A16028">
        <w:rPr>
          <w:rFonts w:ascii="Arial" w:eastAsiaTheme="minorEastAsia" w:hAnsi="Arial" w:cs="Arial"/>
          <w:b/>
          <w:lang w:eastAsia="zh-CN"/>
        </w:rPr>
        <w:t>LTM supervisor timer</w:t>
      </w:r>
      <w:r>
        <w:rPr>
          <w:rFonts w:ascii="Arial" w:eastAsiaTheme="minorEastAsia" w:hAnsi="Arial" w:cs="Arial" w:hint="eastAsia"/>
          <w:b/>
          <w:lang w:eastAsia="zh-CN"/>
        </w:rPr>
        <w:t xml:space="preserve"> for RACH-based LTM case and RACH-less LTM case due to different delay requirement.</w:t>
      </w:r>
    </w:p>
    <w:p w:rsidR="003D4EA3" w:rsidRPr="00D629D2" w:rsidRDefault="003D4EA3" w:rsidP="00785AE0">
      <w:pPr>
        <w:spacing w:before="120" w:afterLines="100" w:after="240"/>
        <w:jc w:val="both"/>
        <w:rPr>
          <w:rFonts w:ascii="Arial" w:eastAsiaTheme="minorEastAsia" w:hAnsi="Arial" w:cs="Arial"/>
          <w:b/>
          <w:lang w:eastAsia="zh-CN"/>
        </w:rPr>
      </w:pPr>
      <w:r>
        <w:rPr>
          <w:rFonts w:ascii="Arial" w:eastAsiaTheme="minorEastAsia" w:hAnsi="Arial" w:cs="Arial" w:hint="eastAsia"/>
          <w:b/>
          <w:lang w:eastAsia="zh-CN"/>
        </w:rPr>
        <w:lastRenderedPageBreak/>
        <w:t>Observation 2</w:t>
      </w:r>
      <w:r w:rsidRPr="00F748E5">
        <w:rPr>
          <w:rFonts w:ascii="Arial" w:eastAsiaTheme="minorEastAsia" w:hAnsi="Arial" w:cs="Arial" w:hint="eastAsia"/>
          <w:b/>
          <w:lang w:eastAsia="zh-CN"/>
        </w:rPr>
        <w:t>:</w:t>
      </w:r>
      <w:r>
        <w:rPr>
          <w:rFonts w:ascii="Arial" w:eastAsiaTheme="minorEastAsia" w:hAnsi="Arial" w:cs="Arial" w:hint="eastAsia"/>
          <w:b/>
          <w:lang w:eastAsia="zh-CN"/>
        </w:rPr>
        <w:t xml:space="preserve"> At least </w:t>
      </w:r>
      <w:r>
        <w:rPr>
          <w:rFonts w:ascii="Arial" w:eastAsiaTheme="minorEastAsia" w:hAnsi="Arial" w:cs="Arial"/>
          <w:b/>
          <w:lang w:eastAsia="zh-CN"/>
        </w:rPr>
        <w:t>for intra-DU RACH</w:t>
      </w:r>
      <w:r>
        <w:rPr>
          <w:rFonts w:ascii="Arial" w:eastAsiaTheme="minorEastAsia" w:hAnsi="Arial" w:cs="Arial" w:hint="eastAsia"/>
          <w:b/>
          <w:lang w:eastAsia="zh-CN"/>
        </w:rPr>
        <w:t>-</w:t>
      </w:r>
      <w:r w:rsidRPr="003D7786">
        <w:rPr>
          <w:rFonts w:ascii="Arial" w:eastAsiaTheme="minorEastAsia" w:hAnsi="Arial" w:cs="Arial"/>
          <w:b/>
          <w:lang w:eastAsia="zh-CN"/>
        </w:rPr>
        <w:t>based LTM, the preamble index can be included in the LTM trig</w:t>
      </w:r>
      <w:r>
        <w:rPr>
          <w:rFonts w:ascii="Arial" w:eastAsiaTheme="minorEastAsia" w:hAnsi="Arial" w:cs="Arial"/>
          <w:b/>
          <w:lang w:eastAsia="zh-CN"/>
        </w:rPr>
        <w:t>gering MAC CE if CFRA is needed</w:t>
      </w:r>
      <w:r>
        <w:rPr>
          <w:rFonts w:ascii="Arial" w:eastAsiaTheme="minorEastAsia" w:hAnsi="Arial" w:cs="Arial" w:hint="eastAsia"/>
          <w:b/>
          <w:lang w:eastAsia="zh-CN"/>
        </w:rPr>
        <w:t>.</w:t>
      </w:r>
    </w:p>
    <w:p w:rsidR="003D4EA3" w:rsidRDefault="003D4EA3" w:rsidP="003D4EA3">
      <w:pPr>
        <w:pStyle w:val="Doc-text2"/>
        <w:spacing w:beforeLines="50" w:before="120" w:afterLines="50" w:after="120"/>
        <w:ind w:left="0" w:firstLine="0"/>
        <w:jc w:val="both"/>
        <w:rPr>
          <w:rFonts w:eastAsiaTheme="minorEastAsia"/>
          <w:lang w:eastAsia="zh-CN"/>
        </w:rPr>
      </w:pPr>
      <w:r>
        <w:rPr>
          <w:rFonts w:eastAsiaTheme="minorEastAsia" w:cs="Arial" w:hint="eastAsia"/>
          <w:b/>
          <w:lang w:eastAsia="zh-CN"/>
        </w:rPr>
        <w:t xml:space="preserve">Observation 3: Reset all HARQ processes will cause data interruption on the </w:t>
      </w:r>
      <w:proofErr w:type="spellStart"/>
      <w:r>
        <w:rPr>
          <w:rFonts w:eastAsiaTheme="minorEastAsia" w:cs="Arial" w:hint="eastAsia"/>
          <w:b/>
          <w:lang w:eastAsia="zh-CN"/>
        </w:rPr>
        <w:t>SCells</w:t>
      </w:r>
      <w:proofErr w:type="spellEnd"/>
      <w:r>
        <w:rPr>
          <w:rFonts w:eastAsiaTheme="minorEastAsia" w:cs="Arial" w:hint="eastAsia"/>
          <w:b/>
          <w:lang w:eastAsia="zh-CN"/>
        </w:rPr>
        <w:t xml:space="preserve"> that are in the activated state before and after the cell switch.</w:t>
      </w:r>
    </w:p>
    <w:p w:rsidR="00773036" w:rsidRDefault="00773036" w:rsidP="006F63D0">
      <w:pPr>
        <w:spacing w:beforeLines="200" w:before="480" w:afterLines="100" w:after="240"/>
      </w:pPr>
      <w:r w:rsidRPr="00F575E3">
        <w:rPr>
          <w:rFonts w:ascii="Arial" w:hAnsi="Arial" w:cs="Arial"/>
          <w:szCs w:val="20"/>
          <w:u w:val="single"/>
        </w:rPr>
        <w:t xml:space="preserve">The content of </w:t>
      </w:r>
      <w:r w:rsidRPr="00F575E3">
        <w:rPr>
          <w:rFonts w:ascii="Arial" w:hAnsi="Arial" w:cs="Arial" w:hint="eastAsia"/>
          <w:szCs w:val="20"/>
          <w:u w:val="single"/>
          <w:lang w:eastAsia="zh-CN"/>
        </w:rPr>
        <w:t>the LTM triggering</w:t>
      </w:r>
      <w:r w:rsidRPr="00F575E3">
        <w:rPr>
          <w:rFonts w:ascii="Arial" w:hAnsi="Arial" w:cs="Arial"/>
          <w:szCs w:val="20"/>
          <w:u w:val="single"/>
        </w:rPr>
        <w:t xml:space="preserve"> MAC CE</w:t>
      </w:r>
    </w:p>
    <w:p w:rsidR="00773036" w:rsidRDefault="00773036" w:rsidP="00773036">
      <w:pPr>
        <w:spacing w:before="120" w:after="120"/>
        <w:jc w:val="both"/>
        <w:rPr>
          <w:rFonts w:ascii="Arial" w:eastAsiaTheme="minorEastAsia" w:hAnsi="Arial" w:cs="Arial"/>
          <w:b/>
          <w:lang w:eastAsia="zh-CN"/>
        </w:rPr>
      </w:pPr>
      <w:r>
        <w:rPr>
          <w:rFonts w:ascii="Arial" w:eastAsiaTheme="minorEastAsia" w:hAnsi="Arial" w:cs="Arial"/>
          <w:b/>
          <w:lang w:eastAsia="zh-CN"/>
        </w:rPr>
        <w:t>P</w:t>
      </w:r>
      <w:r>
        <w:rPr>
          <w:rFonts w:ascii="Arial" w:eastAsiaTheme="minorEastAsia" w:hAnsi="Arial" w:cs="Arial" w:hint="eastAsia"/>
          <w:b/>
          <w:lang w:eastAsia="zh-CN"/>
        </w:rPr>
        <w:t>roposal 1: The LTM triggering MAC CE can include the following information,</w:t>
      </w:r>
    </w:p>
    <w:p w:rsidR="00773036" w:rsidRDefault="00773036" w:rsidP="00773036">
      <w:pPr>
        <w:pStyle w:val="af0"/>
        <w:numPr>
          <w:ilvl w:val="0"/>
          <w:numId w:val="46"/>
        </w:numPr>
        <w:spacing w:before="120" w:after="120"/>
        <w:jc w:val="both"/>
        <w:rPr>
          <w:rFonts w:ascii="Arial" w:eastAsiaTheme="minorEastAsia" w:hAnsi="Arial" w:cs="Arial"/>
          <w:b/>
          <w:lang w:eastAsia="zh-CN"/>
        </w:rPr>
      </w:pPr>
      <w:r>
        <w:rPr>
          <w:rFonts w:ascii="Arial" w:eastAsiaTheme="minorEastAsia" w:hAnsi="Arial" w:cs="Arial" w:hint="eastAsia"/>
          <w:b/>
          <w:lang w:eastAsia="zh-CN"/>
        </w:rPr>
        <w:t xml:space="preserve">TCI state </w:t>
      </w:r>
      <w:r>
        <w:rPr>
          <w:rFonts w:ascii="Arial" w:eastAsiaTheme="minorEastAsia" w:hAnsi="Arial" w:cs="Arial"/>
          <w:b/>
          <w:lang w:eastAsia="zh-CN"/>
        </w:rPr>
        <w:t>indication</w:t>
      </w:r>
      <w:r>
        <w:rPr>
          <w:rFonts w:ascii="Arial" w:eastAsiaTheme="minorEastAsia" w:hAnsi="Arial" w:cs="Arial" w:hint="eastAsia"/>
          <w:b/>
          <w:lang w:eastAsia="zh-CN"/>
        </w:rPr>
        <w:t xml:space="preserve"> </w:t>
      </w:r>
      <w:r>
        <w:rPr>
          <w:rFonts w:ascii="Arial" w:eastAsiaTheme="minorEastAsia" w:hAnsi="Arial" w:cs="Arial"/>
          <w:b/>
          <w:lang w:eastAsia="zh-CN"/>
        </w:rPr>
        <w:t>information</w:t>
      </w:r>
      <w:r>
        <w:rPr>
          <w:rFonts w:ascii="Arial" w:eastAsiaTheme="minorEastAsia" w:hAnsi="Arial" w:cs="Arial" w:hint="eastAsia"/>
          <w:b/>
          <w:lang w:eastAsia="zh-CN"/>
        </w:rPr>
        <w:t>;</w:t>
      </w:r>
    </w:p>
    <w:p w:rsidR="00773036" w:rsidRDefault="00773036" w:rsidP="00773036">
      <w:pPr>
        <w:pStyle w:val="af0"/>
        <w:numPr>
          <w:ilvl w:val="0"/>
          <w:numId w:val="46"/>
        </w:numPr>
        <w:spacing w:before="120" w:afterLines="150" w:after="360"/>
        <w:jc w:val="both"/>
        <w:rPr>
          <w:rFonts w:ascii="Arial" w:eastAsiaTheme="minorEastAsia" w:hAnsi="Arial" w:cs="Arial"/>
          <w:b/>
          <w:lang w:eastAsia="zh-CN"/>
        </w:rPr>
      </w:pPr>
      <w:r>
        <w:rPr>
          <w:rFonts w:ascii="Arial" w:eastAsiaTheme="minorEastAsia" w:hAnsi="Arial" w:cs="Arial" w:hint="eastAsia"/>
          <w:b/>
          <w:lang w:eastAsia="zh-CN"/>
        </w:rPr>
        <w:t>TA information for target cell;</w:t>
      </w:r>
    </w:p>
    <w:p w:rsidR="00773036" w:rsidRDefault="00773036" w:rsidP="00773036">
      <w:pPr>
        <w:pStyle w:val="af0"/>
        <w:numPr>
          <w:ilvl w:val="0"/>
          <w:numId w:val="46"/>
        </w:numPr>
        <w:spacing w:before="120" w:afterLines="150" w:after="360"/>
        <w:jc w:val="both"/>
        <w:rPr>
          <w:rFonts w:ascii="Arial" w:eastAsiaTheme="minorEastAsia" w:hAnsi="Arial" w:cs="Arial"/>
          <w:b/>
          <w:lang w:eastAsia="zh-CN"/>
        </w:rPr>
      </w:pPr>
      <w:r>
        <w:rPr>
          <w:rFonts w:ascii="Arial" w:eastAsiaTheme="minorEastAsia" w:hAnsi="Arial" w:cs="Arial"/>
          <w:b/>
          <w:lang w:eastAsia="zh-CN"/>
        </w:rPr>
        <w:t>V</w:t>
      </w:r>
      <w:r>
        <w:rPr>
          <w:rFonts w:ascii="Arial" w:eastAsiaTheme="minorEastAsia" w:hAnsi="Arial" w:cs="Arial" w:hint="eastAsia"/>
          <w:b/>
          <w:lang w:eastAsia="zh-CN"/>
        </w:rPr>
        <w:t>alue of LTM supervisor timer;</w:t>
      </w:r>
    </w:p>
    <w:p w:rsidR="00773036" w:rsidRDefault="00773036" w:rsidP="00D14D73">
      <w:pPr>
        <w:pStyle w:val="af0"/>
        <w:numPr>
          <w:ilvl w:val="0"/>
          <w:numId w:val="46"/>
        </w:numPr>
        <w:spacing w:before="120" w:afterLines="100" w:after="240"/>
        <w:jc w:val="both"/>
        <w:rPr>
          <w:rFonts w:ascii="Arial" w:eastAsiaTheme="minorEastAsia" w:hAnsi="Arial" w:cs="Arial"/>
          <w:b/>
          <w:lang w:eastAsia="zh-CN"/>
        </w:rPr>
      </w:pPr>
      <w:r>
        <w:rPr>
          <w:rFonts w:ascii="Arial" w:eastAsiaTheme="minorEastAsia" w:hAnsi="Arial" w:cs="Arial"/>
          <w:b/>
          <w:lang w:eastAsia="zh-CN"/>
        </w:rPr>
        <w:t>Prea</w:t>
      </w:r>
      <w:r>
        <w:rPr>
          <w:rFonts w:ascii="Arial" w:eastAsiaTheme="minorEastAsia" w:hAnsi="Arial" w:cs="Arial" w:hint="eastAsia"/>
          <w:b/>
          <w:lang w:eastAsia="zh-CN"/>
        </w:rPr>
        <w:t>mble index for intra-DU CFRA-based LTM, FFS for inter-DU.</w:t>
      </w:r>
    </w:p>
    <w:p w:rsidR="00773036" w:rsidRDefault="00773036" w:rsidP="003142CB">
      <w:pPr>
        <w:spacing w:before="120" w:afterLines="100" w:after="240"/>
        <w:jc w:val="both"/>
        <w:rPr>
          <w:rFonts w:ascii="Arial" w:eastAsiaTheme="minorEastAsia" w:hAnsi="Arial" w:cs="Arial"/>
          <w:b/>
          <w:lang w:eastAsia="zh-CN"/>
        </w:rPr>
      </w:pPr>
      <w:r>
        <w:rPr>
          <w:rFonts w:ascii="Arial" w:eastAsiaTheme="minorEastAsia" w:hAnsi="Arial" w:cs="Arial" w:hint="eastAsia"/>
          <w:b/>
          <w:lang w:eastAsia="zh-CN"/>
        </w:rPr>
        <w:t>Proposal 2</w:t>
      </w:r>
      <w:r w:rsidRPr="00F748E5">
        <w:rPr>
          <w:rFonts w:ascii="Arial" w:eastAsiaTheme="minorEastAsia" w:hAnsi="Arial" w:cs="Arial" w:hint="eastAsia"/>
          <w:b/>
          <w:lang w:eastAsia="zh-CN"/>
        </w:rPr>
        <w:t>:</w:t>
      </w:r>
      <w:r>
        <w:rPr>
          <w:rFonts w:ascii="Arial" w:eastAsiaTheme="minorEastAsia" w:hAnsi="Arial" w:cs="Arial" w:hint="eastAsia"/>
          <w:b/>
          <w:lang w:eastAsia="zh-CN"/>
        </w:rPr>
        <w:t xml:space="preserve"> The BWP indication information is not included in the LTM triggering MAC CE.</w:t>
      </w:r>
    </w:p>
    <w:p w:rsidR="00773036" w:rsidRDefault="00773036" w:rsidP="00773036">
      <w:pPr>
        <w:spacing w:before="60" w:afterLines="150" w:after="360"/>
        <w:jc w:val="both"/>
        <w:rPr>
          <w:rFonts w:ascii="Arial" w:eastAsiaTheme="minorEastAsia" w:hAnsi="Arial" w:cs="Arial"/>
          <w:b/>
          <w:lang w:eastAsia="zh-CN"/>
        </w:rPr>
      </w:pPr>
      <w:r>
        <w:rPr>
          <w:rFonts w:ascii="Arial" w:eastAsiaTheme="minorEastAsia" w:hAnsi="Arial" w:cs="Arial"/>
          <w:b/>
          <w:lang w:eastAsia="zh-CN"/>
        </w:rPr>
        <w:t>P</w:t>
      </w:r>
      <w:r>
        <w:rPr>
          <w:rFonts w:ascii="Arial" w:eastAsiaTheme="minorEastAsia" w:hAnsi="Arial" w:cs="Arial" w:hint="eastAsia"/>
          <w:b/>
          <w:lang w:eastAsia="zh-CN"/>
        </w:rPr>
        <w:t xml:space="preserve">roposal 3: Do not support </w:t>
      </w:r>
      <w:proofErr w:type="spellStart"/>
      <w:r>
        <w:rPr>
          <w:rFonts w:ascii="Arial" w:eastAsiaTheme="minorEastAsia" w:hAnsi="Arial" w:cs="Arial" w:hint="eastAsia"/>
          <w:b/>
          <w:lang w:eastAsia="zh-CN"/>
        </w:rPr>
        <w:t>SCell</w:t>
      </w:r>
      <w:proofErr w:type="spellEnd"/>
      <w:r>
        <w:rPr>
          <w:rFonts w:ascii="Arial" w:eastAsiaTheme="minorEastAsia" w:hAnsi="Arial" w:cs="Arial" w:hint="eastAsia"/>
          <w:b/>
          <w:lang w:eastAsia="zh-CN"/>
        </w:rPr>
        <w:t xml:space="preserve"> activation/deactivation via the LTM </w:t>
      </w:r>
      <w:r>
        <w:rPr>
          <w:rFonts w:ascii="Arial" w:eastAsiaTheme="minorEastAsia" w:hAnsi="Arial" w:cs="Arial"/>
          <w:b/>
          <w:lang w:eastAsia="zh-CN"/>
        </w:rPr>
        <w:t xml:space="preserve">triggering </w:t>
      </w:r>
      <w:r>
        <w:rPr>
          <w:rFonts w:ascii="Arial" w:eastAsiaTheme="minorEastAsia" w:hAnsi="Arial" w:cs="Arial" w:hint="eastAsia"/>
          <w:b/>
          <w:lang w:eastAsia="zh-CN"/>
        </w:rPr>
        <w:t>MAC CE.</w:t>
      </w:r>
    </w:p>
    <w:p w:rsidR="00702955" w:rsidRPr="00C81B5F" w:rsidRDefault="00702955" w:rsidP="00C81B5F">
      <w:pPr>
        <w:spacing w:beforeLines="200" w:before="480" w:afterLines="100" w:after="240"/>
        <w:rPr>
          <w:rFonts w:ascii="Arial" w:hAnsi="Arial" w:cs="Arial"/>
          <w:szCs w:val="20"/>
          <w:u w:val="single"/>
        </w:rPr>
      </w:pPr>
      <w:r w:rsidRPr="00F575E3">
        <w:rPr>
          <w:rFonts w:ascii="Arial" w:hAnsi="Arial" w:cs="Arial" w:hint="eastAsia"/>
          <w:szCs w:val="20"/>
          <w:u w:val="single"/>
        </w:rPr>
        <w:t>Partial MAC reset</w:t>
      </w:r>
      <w:bookmarkStart w:id="18" w:name="_GoBack"/>
      <w:bookmarkEnd w:id="18"/>
    </w:p>
    <w:p w:rsidR="00702955" w:rsidRDefault="00702955" w:rsidP="00B9612B">
      <w:pPr>
        <w:pStyle w:val="Doc-text2"/>
        <w:spacing w:beforeLines="50" w:before="120" w:afterLines="100" w:after="240"/>
        <w:ind w:left="0" w:firstLine="0"/>
        <w:jc w:val="both"/>
        <w:rPr>
          <w:rFonts w:eastAsiaTheme="minorEastAsia" w:cs="Arial"/>
          <w:b/>
          <w:lang w:eastAsia="zh-CN"/>
        </w:rPr>
      </w:pPr>
      <w:r>
        <w:rPr>
          <w:rFonts w:eastAsiaTheme="minorEastAsia" w:cs="Arial"/>
          <w:b/>
          <w:lang w:eastAsia="zh-CN"/>
        </w:rPr>
        <w:t>P</w:t>
      </w:r>
      <w:r>
        <w:rPr>
          <w:rFonts w:eastAsiaTheme="minorEastAsia" w:cs="Arial" w:hint="eastAsia"/>
          <w:b/>
          <w:lang w:eastAsia="zh-CN"/>
        </w:rPr>
        <w:t xml:space="preserve">roposal 4: For the </w:t>
      </w:r>
      <w:proofErr w:type="spellStart"/>
      <w:r>
        <w:rPr>
          <w:rFonts w:eastAsiaTheme="minorEastAsia" w:cs="Arial" w:hint="eastAsia"/>
          <w:b/>
          <w:lang w:eastAsia="zh-CN"/>
        </w:rPr>
        <w:t>SCells</w:t>
      </w:r>
      <w:proofErr w:type="spellEnd"/>
      <w:r>
        <w:rPr>
          <w:rFonts w:eastAsiaTheme="minorEastAsia" w:cs="Arial" w:hint="eastAsia"/>
          <w:b/>
          <w:lang w:eastAsia="zh-CN"/>
        </w:rPr>
        <w:t xml:space="preserve"> kept active before and after the intra-DU LTM execution, the HARQ processes are continued during partial MAC reset.</w:t>
      </w:r>
    </w:p>
    <w:p w:rsidR="00702955" w:rsidRDefault="00702955" w:rsidP="00702955">
      <w:pPr>
        <w:pStyle w:val="Doc-text2"/>
        <w:spacing w:beforeLines="50" w:before="120" w:afterLines="50" w:after="120"/>
        <w:ind w:left="0" w:firstLine="0"/>
        <w:jc w:val="both"/>
        <w:rPr>
          <w:rFonts w:eastAsiaTheme="minorEastAsia" w:cs="Arial"/>
          <w:b/>
          <w:lang w:val="en-US" w:eastAsia="zh-CN"/>
        </w:rPr>
      </w:pPr>
      <w:r>
        <w:rPr>
          <w:rFonts w:eastAsiaTheme="minorEastAsia" w:cs="Arial"/>
          <w:b/>
          <w:lang w:eastAsia="zh-CN"/>
        </w:rPr>
        <w:t>P</w:t>
      </w:r>
      <w:r>
        <w:rPr>
          <w:rFonts w:eastAsiaTheme="minorEastAsia" w:cs="Arial" w:hint="eastAsia"/>
          <w:b/>
          <w:lang w:eastAsia="zh-CN"/>
        </w:rPr>
        <w:t xml:space="preserve">roposal 5: </w:t>
      </w:r>
      <w:r>
        <w:rPr>
          <w:rFonts w:eastAsiaTheme="minorEastAsia" w:cs="Arial" w:hint="eastAsia"/>
          <w:b/>
          <w:lang w:val="en-US" w:eastAsia="zh-CN"/>
        </w:rPr>
        <w:t>U</w:t>
      </w:r>
      <w:r>
        <w:rPr>
          <w:rFonts w:eastAsiaTheme="minorEastAsia" w:cs="Arial"/>
          <w:b/>
          <w:lang w:val="en-US" w:eastAsia="zh-CN"/>
        </w:rPr>
        <w:t xml:space="preserve">pon </w:t>
      </w:r>
      <w:r>
        <w:rPr>
          <w:rFonts w:eastAsiaTheme="minorEastAsia" w:cs="Arial" w:hint="eastAsia"/>
          <w:b/>
          <w:lang w:val="en-US" w:eastAsia="zh-CN"/>
        </w:rPr>
        <w:t>performing partial MAC reset during intra-DU LTM</w:t>
      </w:r>
      <w:r>
        <w:rPr>
          <w:rFonts w:eastAsiaTheme="minorEastAsia" w:cs="Arial"/>
          <w:b/>
          <w:lang w:val="en-US" w:eastAsia="zh-CN"/>
        </w:rPr>
        <w:t>, the</w:t>
      </w:r>
      <w:r>
        <w:rPr>
          <w:rFonts w:eastAsiaTheme="minorEastAsia" w:cs="Arial" w:hint="eastAsia"/>
          <w:b/>
          <w:lang w:val="en-US" w:eastAsia="zh-CN"/>
        </w:rPr>
        <w:t xml:space="preserve"> following procedures can be continued,</w:t>
      </w:r>
    </w:p>
    <w:p w:rsidR="00702955" w:rsidRDefault="00702955" w:rsidP="00702955">
      <w:pPr>
        <w:pStyle w:val="Doc-text2"/>
        <w:numPr>
          <w:ilvl w:val="0"/>
          <w:numId w:val="38"/>
        </w:numPr>
        <w:spacing w:beforeLines="50" w:before="120" w:afterLines="50" w:after="120"/>
        <w:jc w:val="both"/>
        <w:rPr>
          <w:rFonts w:eastAsiaTheme="minorEastAsia" w:cs="Arial"/>
          <w:b/>
          <w:lang w:val="en-US" w:eastAsia="zh-CN"/>
        </w:rPr>
      </w:pPr>
      <w:r>
        <w:rPr>
          <w:rFonts w:eastAsiaTheme="minorEastAsia" w:cs="Arial"/>
          <w:b/>
          <w:lang w:val="en-US" w:eastAsia="zh-CN"/>
        </w:rPr>
        <w:t>L</w:t>
      </w:r>
      <w:r>
        <w:rPr>
          <w:rFonts w:eastAsiaTheme="minorEastAsia" w:cs="Arial" w:hint="eastAsia"/>
          <w:b/>
          <w:lang w:val="en-US" w:eastAsia="zh-CN"/>
        </w:rPr>
        <w:t xml:space="preserve">ogical channel </w:t>
      </w:r>
      <w:proofErr w:type="spellStart"/>
      <w:r>
        <w:rPr>
          <w:rFonts w:eastAsiaTheme="minorEastAsia" w:cs="Arial" w:hint="eastAsia"/>
          <w:b/>
          <w:lang w:val="en-US" w:eastAsia="zh-CN"/>
        </w:rPr>
        <w:t>Bj</w:t>
      </w:r>
      <w:proofErr w:type="spellEnd"/>
      <w:r>
        <w:rPr>
          <w:rFonts w:eastAsiaTheme="minorEastAsia" w:cs="Arial" w:hint="eastAsia"/>
          <w:b/>
          <w:lang w:val="en-US" w:eastAsia="zh-CN"/>
        </w:rPr>
        <w:t xml:space="preserve"> value;</w:t>
      </w:r>
    </w:p>
    <w:p w:rsidR="00702955" w:rsidRDefault="00702955" w:rsidP="00702955">
      <w:pPr>
        <w:pStyle w:val="Doc-text2"/>
        <w:numPr>
          <w:ilvl w:val="0"/>
          <w:numId w:val="38"/>
        </w:numPr>
        <w:spacing w:beforeLines="50" w:before="120" w:afterLines="50" w:after="120"/>
        <w:jc w:val="both"/>
        <w:rPr>
          <w:rFonts w:eastAsiaTheme="minorEastAsia" w:cs="Arial"/>
          <w:b/>
          <w:lang w:val="en-US" w:eastAsia="zh-CN"/>
        </w:rPr>
      </w:pPr>
      <w:r>
        <w:rPr>
          <w:rFonts w:eastAsiaTheme="minorEastAsia" w:cs="Arial"/>
          <w:b/>
          <w:lang w:val="en-US" w:eastAsia="zh-CN"/>
        </w:rPr>
        <w:t>T</w:t>
      </w:r>
      <w:r>
        <w:rPr>
          <w:rFonts w:eastAsiaTheme="minorEastAsia" w:cs="Arial" w:hint="eastAsia"/>
          <w:b/>
          <w:lang w:val="en-US" w:eastAsia="zh-CN"/>
        </w:rPr>
        <w:t>riggered BSR;</w:t>
      </w:r>
    </w:p>
    <w:p w:rsidR="00702955" w:rsidRDefault="00702955" w:rsidP="00702955">
      <w:pPr>
        <w:pStyle w:val="Doc-text2"/>
        <w:numPr>
          <w:ilvl w:val="0"/>
          <w:numId w:val="38"/>
        </w:numPr>
        <w:spacing w:beforeLines="50" w:before="120" w:afterLines="50" w:after="120"/>
        <w:jc w:val="both"/>
        <w:rPr>
          <w:rFonts w:eastAsiaTheme="minorEastAsia" w:cs="Arial"/>
          <w:b/>
          <w:lang w:val="en-US" w:eastAsia="zh-CN"/>
        </w:rPr>
      </w:pPr>
      <w:r>
        <w:rPr>
          <w:rFonts w:eastAsiaTheme="minorEastAsia" w:cs="Arial"/>
          <w:b/>
          <w:lang w:val="en-US" w:eastAsia="zh-CN"/>
        </w:rPr>
        <w:t>Triggered Recommended bit rate query</w:t>
      </w:r>
      <w:r>
        <w:rPr>
          <w:rFonts w:eastAsiaTheme="minorEastAsia" w:cs="Arial" w:hint="eastAsia"/>
          <w:b/>
          <w:lang w:val="en-US" w:eastAsia="zh-CN"/>
        </w:rPr>
        <w:t>;</w:t>
      </w:r>
    </w:p>
    <w:p w:rsidR="00702955" w:rsidRDefault="00702955" w:rsidP="00702955">
      <w:pPr>
        <w:pStyle w:val="Doc-text2"/>
        <w:numPr>
          <w:ilvl w:val="0"/>
          <w:numId w:val="38"/>
        </w:numPr>
        <w:spacing w:beforeLines="50" w:before="120" w:afterLines="100" w:after="240"/>
        <w:jc w:val="both"/>
        <w:rPr>
          <w:rFonts w:eastAsiaTheme="minorEastAsia" w:cs="Arial"/>
          <w:b/>
          <w:lang w:val="en-US" w:eastAsia="zh-CN"/>
        </w:rPr>
      </w:pPr>
      <w:r>
        <w:rPr>
          <w:rFonts w:eastAsiaTheme="minorEastAsia" w:cs="Arial" w:hint="eastAsia"/>
          <w:b/>
          <w:lang w:val="en-US" w:eastAsia="zh-CN"/>
        </w:rPr>
        <w:t>TAT running of PTAG.</w:t>
      </w:r>
    </w:p>
    <w:p w:rsidR="00702955" w:rsidRDefault="00702955" w:rsidP="00702955">
      <w:pPr>
        <w:pStyle w:val="Doc-text2"/>
        <w:spacing w:beforeLines="50" w:before="120" w:afterLines="150" w:after="360"/>
        <w:ind w:left="0" w:firstLine="0"/>
        <w:jc w:val="both"/>
        <w:rPr>
          <w:rFonts w:eastAsiaTheme="minorEastAsia" w:cs="Arial"/>
          <w:b/>
          <w:lang w:val="en-US" w:eastAsia="zh-CN"/>
        </w:rPr>
      </w:pPr>
      <w:r>
        <w:rPr>
          <w:rFonts w:eastAsiaTheme="minorEastAsia" w:cs="Arial"/>
          <w:b/>
          <w:lang w:eastAsia="zh-CN"/>
        </w:rPr>
        <w:t>P</w:t>
      </w:r>
      <w:r>
        <w:rPr>
          <w:rFonts w:eastAsiaTheme="minorEastAsia" w:cs="Arial" w:hint="eastAsia"/>
          <w:b/>
          <w:lang w:eastAsia="zh-CN"/>
        </w:rPr>
        <w:t xml:space="preserve">roposal 6: </w:t>
      </w:r>
      <w:r>
        <w:rPr>
          <w:rFonts w:eastAsiaTheme="minorEastAsia" w:cs="Arial" w:hint="eastAsia"/>
          <w:b/>
          <w:lang w:val="en-US" w:eastAsia="zh-CN"/>
        </w:rPr>
        <w:t>U</w:t>
      </w:r>
      <w:r>
        <w:rPr>
          <w:rFonts w:eastAsiaTheme="minorEastAsia" w:cs="Arial"/>
          <w:b/>
          <w:lang w:val="en-US" w:eastAsia="zh-CN"/>
        </w:rPr>
        <w:t xml:space="preserve">pon </w:t>
      </w:r>
      <w:r>
        <w:rPr>
          <w:rFonts w:eastAsiaTheme="minorEastAsia" w:cs="Arial" w:hint="eastAsia"/>
          <w:b/>
          <w:lang w:val="en-US" w:eastAsia="zh-CN"/>
        </w:rPr>
        <w:t>performing partial MAC reset during intra-DU LTM</w:t>
      </w:r>
      <w:r>
        <w:rPr>
          <w:rFonts w:eastAsiaTheme="minorEastAsia" w:cs="Arial"/>
          <w:b/>
          <w:lang w:val="en-US" w:eastAsia="zh-CN"/>
        </w:rPr>
        <w:t xml:space="preserve">, </w:t>
      </w:r>
      <w:r>
        <w:rPr>
          <w:rFonts w:eastAsiaTheme="minorEastAsia" w:cs="Arial" w:hint="eastAsia"/>
          <w:b/>
          <w:lang w:val="en-US" w:eastAsia="zh-CN"/>
        </w:rPr>
        <w:t>if the TA of PTAG is included in the LTM command, UE shall restart the TAT of PTAG.</w:t>
      </w:r>
    </w:p>
    <w:p w:rsidR="003911C6" w:rsidRDefault="00DC7015">
      <w:pPr>
        <w:pStyle w:val="1"/>
        <w:numPr>
          <w:ilvl w:val="0"/>
          <w:numId w:val="0"/>
        </w:numPr>
        <w:ind w:left="420" w:hanging="420"/>
      </w:pPr>
      <w:r>
        <w:rPr>
          <w:rFonts w:hint="eastAsia"/>
        </w:rPr>
        <w:t xml:space="preserve">4. </w:t>
      </w:r>
      <w:r>
        <w:t>Reference</w:t>
      </w:r>
      <w:bookmarkEnd w:id="13"/>
      <w:bookmarkEnd w:id="14"/>
      <w:bookmarkEnd w:id="15"/>
      <w:bookmarkEnd w:id="16"/>
      <w:bookmarkEnd w:id="17"/>
    </w:p>
    <w:p w:rsidR="0070052E" w:rsidRDefault="00526B88" w:rsidP="00526B88">
      <w:pPr>
        <w:spacing w:beforeLines="50" w:before="120" w:afterLines="50" w:after="120"/>
        <w:ind w:left="300" w:hangingChars="150" w:hanging="300"/>
        <w:jc w:val="both"/>
        <w:rPr>
          <w:rFonts w:ascii="Arial" w:eastAsiaTheme="minorEastAsia" w:hAnsi="Arial" w:cs="Arial"/>
          <w:lang w:eastAsia="zh-CN"/>
        </w:rPr>
      </w:pPr>
      <w:r>
        <w:rPr>
          <w:rFonts w:ascii="Arial" w:eastAsiaTheme="minorEastAsia" w:hAnsi="Arial" w:cs="Arial" w:hint="eastAsia"/>
          <w:bCs/>
          <w:szCs w:val="20"/>
          <w:lang w:eastAsia="zh-CN"/>
        </w:rPr>
        <w:t xml:space="preserve">[1] </w:t>
      </w:r>
      <w:r w:rsidR="00C17174">
        <w:rPr>
          <w:rFonts w:ascii="Arial" w:eastAsiaTheme="minorEastAsia" w:hAnsi="Arial" w:cs="Arial"/>
          <w:lang w:eastAsia="zh-CN"/>
        </w:rPr>
        <w:t>R2-2213336</w:t>
      </w:r>
      <w:r w:rsidR="00C17174">
        <w:rPr>
          <w:rFonts w:ascii="Arial" w:eastAsiaTheme="minorEastAsia" w:hAnsi="Arial" w:cs="Arial" w:hint="eastAsia"/>
          <w:lang w:eastAsia="zh-CN"/>
        </w:rPr>
        <w:t xml:space="preserve">, </w:t>
      </w:r>
      <w:r w:rsidR="00C17174">
        <w:rPr>
          <w:rFonts w:ascii="Arial" w:eastAsiaTheme="minorEastAsia" w:hAnsi="Arial" w:cs="Arial"/>
          <w:lang w:eastAsia="zh-CN"/>
        </w:rPr>
        <w:t>Potential Partial MAC Reset for intra-DU LTM</w:t>
      </w:r>
    </w:p>
    <w:p w:rsidR="00811D91" w:rsidRDefault="00811D91" w:rsidP="00526B88">
      <w:pPr>
        <w:spacing w:beforeLines="50" w:before="120" w:afterLines="50" w:after="120"/>
        <w:ind w:left="300" w:hangingChars="150" w:hanging="300"/>
        <w:jc w:val="both"/>
        <w:rPr>
          <w:rFonts w:ascii="Arial" w:eastAsiaTheme="minorEastAsia" w:hAnsi="Arial" w:cs="Arial"/>
          <w:bCs/>
          <w:szCs w:val="20"/>
          <w:lang w:eastAsia="zh-CN"/>
        </w:rPr>
      </w:pPr>
      <w:r>
        <w:rPr>
          <w:rFonts w:ascii="Arial" w:eastAsiaTheme="minorEastAsia" w:hAnsi="Arial" w:cs="Arial" w:hint="eastAsia"/>
          <w:lang w:eastAsia="zh-CN"/>
        </w:rPr>
        <w:t xml:space="preserve">[2] </w:t>
      </w:r>
      <w:r w:rsidR="008C7D2B" w:rsidRPr="008C7D2B">
        <w:rPr>
          <w:rFonts w:ascii="Arial" w:eastAsiaTheme="minorEastAsia" w:hAnsi="Arial" w:cs="Arial"/>
          <w:lang w:eastAsia="zh-CN"/>
        </w:rPr>
        <w:t>R2-2305316</w:t>
      </w:r>
      <w:r w:rsidR="008C7D2B">
        <w:rPr>
          <w:rFonts w:ascii="Arial" w:eastAsiaTheme="minorEastAsia" w:hAnsi="Arial" w:cs="Arial" w:hint="eastAsia"/>
          <w:lang w:eastAsia="zh-CN"/>
        </w:rPr>
        <w:t xml:space="preserve">, </w:t>
      </w:r>
      <w:r w:rsidR="008C7D2B" w:rsidRPr="008C7D2B">
        <w:rPr>
          <w:rFonts w:ascii="Arial" w:eastAsiaTheme="minorEastAsia" w:hAnsi="Arial" w:cs="Arial"/>
          <w:lang w:eastAsia="zh-CN"/>
        </w:rPr>
        <w:t xml:space="preserve">On LTM performance, candidate </w:t>
      </w:r>
      <w:proofErr w:type="spellStart"/>
      <w:r w:rsidR="008C7D2B" w:rsidRPr="008C7D2B">
        <w:rPr>
          <w:rFonts w:ascii="Arial" w:eastAsiaTheme="minorEastAsia" w:hAnsi="Arial" w:cs="Arial"/>
          <w:lang w:eastAsia="zh-CN"/>
        </w:rPr>
        <w:t>SCell</w:t>
      </w:r>
      <w:proofErr w:type="spellEnd"/>
      <w:r w:rsidR="008C7D2B" w:rsidRPr="008C7D2B">
        <w:rPr>
          <w:rFonts w:ascii="Arial" w:eastAsiaTheme="minorEastAsia" w:hAnsi="Arial" w:cs="Arial"/>
          <w:lang w:eastAsia="zh-CN"/>
        </w:rPr>
        <w:t xml:space="preserve"> and failure handling aspect</w:t>
      </w:r>
      <w:r w:rsidR="008C7D2B">
        <w:rPr>
          <w:rFonts w:ascii="Arial" w:eastAsiaTheme="minorEastAsia" w:hAnsi="Arial" w:cs="Arial" w:hint="eastAsia"/>
          <w:lang w:eastAsia="zh-CN"/>
        </w:rPr>
        <w:t>, CATT</w:t>
      </w:r>
    </w:p>
    <w:sectPr w:rsidR="00811D91">
      <w:head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5BC9" w:rsidRDefault="00515BC9">
      <w:r>
        <w:separator/>
      </w:r>
    </w:p>
  </w:endnote>
  <w:endnote w:type="continuationSeparator" w:id="0">
    <w:p w:rsidR="00515BC9" w:rsidRDefault="00515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5BC9" w:rsidRDefault="00515BC9">
      <w:r>
        <w:separator/>
      </w:r>
    </w:p>
  </w:footnote>
  <w:footnote w:type="continuationSeparator" w:id="0">
    <w:p w:rsidR="00515BC9" w:rsidRDefault="00515B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1C6" w:rsidRDefault="003911C6">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A250D"/>
    <w:multiLevelType w:val="hybridMultilevel"/>
    <w:tmpl w:val="1674D90A"/>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nsid w:val="06B20984"/>
    <w:multiLevelType w:val="hybridMultilevel"/>
    <w:tmpl w:val="8B301D1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88639BE"/>
    <w:multiLevelType w:val="hybridMultilevel"/>
    <w:tmpl w:val="F60483D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E902ED"/>
    <w:multiLevelType w:val="hybridMultilevel"/>
    <w:tmpl w:val="8F368D52"/>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CA3706"/>
    <w:multiLevelType w:val="hybridMultilevel"/>
    <w:tmpl w:val="45E82DCA"/>
    <w:lvl w:ilvl="0" w:tplc="CB2E3B40">
      <w:start w:val="7"/>
      <w:numFmt w:val="bullet"/>
      <w:lvlText w:val="-"/>
      <w:lvlJc w:val="left"/>
      <w:pPr>
        <w:ind w:left="1625" w:hanging="420"/>
      </w:pPr>
      <w:rPr>
        <w:rFonts w:ascii="Arial" w:eastAsia="宋体" w:hAnsi="Arial" w:cs="Arial" w:hint="default"/>
        <w:i/>
      </w:rPr>
    </w:lvl>
    <w:lvl w:ilvl="1" w:tplc="04090003" w:tentative="1">
      <w:start w:val="1"/>
      <w:numFmt w:val="bullet"/>
      <w:lvlText w:val=""/>
      <w:lvlJc w:val="left"/>
      <w:pPr>
        <w:ind w:left="2045" w:hanging="420"/>
      </w:pPr>
      <w:rPr>
        <w:rFonts w:ascii="Wingdings" w:hAnsi="Wingdings" w:hint="default"/>
      </w:rPr>
    </w:lvl>
    <w:lvl w:ilvl="2" w:tplc="04090005" w:tentative="1">
      <w:start w:val="1"/>
      <w:numFmt w:val="bullet"/>
      <w:lvlText w:val=""/>
      <w:lvlJc w:val="left"/>
      <w:pPr>
        <w:ind w:left="2465" w:hanging="420"/>
      </w:pPr>
      <w:rPr>
        <w:rFonts w:ascii="Wingdings" w:hAnsi="Wingdings" w:hint="default"/>
      </w:rPr>
    </w:lvl>
    <w:lvl w:ilvl="3" w:tplc="04090001" w:tentative="1">
      <w:start w:val="1"/>
      <w:numFmt w:val="bullet"/>
      <w:lvlText w:val=""/>
      <w:lvlJc w:val="left"/>
      <w:pPr>
        <w:ind w:left="2885" w:hanging="420"/>
      </w:pPr>
      <w:rPr>
        <w:rFonts w:ascii="Wingdings" w:hAnsi="Wingdings" w:hint="default"/>
      </w:rPr>
    </w:lvl>
    <w:lvl w:ilvl="4" w:tplc="04090003" w:tentative="1">
      <w:start w:val="1"/>
      <w:numFmt w:val="bullet"/>
      <w:lvlText w:val=""/>
      <w:lvlJc w:val="left"/>
      <w:pPr>
        <w:ind w:left="3305" w:hanging="420"/>
      </w:pPr>
      <w:rPr>
        <w:rFonts w:ascii="Wingdings" w:hAnsi="Wingdings" w:hint="default"/>
      </w:rPr>
    </w:lvl>
    <w:lvl w:ilvl="5" w:tplc="04090005" w:tentative="1">
      <w:start w:val="1"/>
      <w:numFmt w:val="bullet"/>
      <w:lvlText w:val=""/>
      <w:lvlJc w:val="left"/>
      <w:pPr>
        <w:ind w:left="3725" w:hanging="420"/>
      </w:pPr>
      <w:rPr>
        <w:rFonts w:ascii="Wingdings" w:hAnsi="Wingdings" w:hint="default"/>
      </w:rPr>
    </w:lvl>
    <w:lvl w:ilvl="6" w:tplc="04090001" w:tentative="1">
      <w:start w:val="1"/>
      <w:numFmt w:val="bullet"/>
      <w:lvlText w:val=""/>
      <w:lvlJc w:val="left"/>
      <w:pPr>
        <w:ind w:left="4145" w:hanging="420"/>
      </w:pPr>
      <w:rPr>
        <w:rFonts w:ascii="Wingdings" w:hAnsi="Wingdings" w:hint="default"/>
      </w:rPr>
    </w:lvl>
    <w:lvl w:ilvl="7" w:tplc="04090003" w:tentative="1">
      <w:start w:val="1"/>
      <w:numFmt w:val="bullet"/>
      <w:lvlText w:val=""/>
      <w:lvlJc w:val="left"/>
      <w:pPr>
        <w:ind w:left="4565" w:hanging="420"/>
      </w:pPr>
      <w:rPr>
        <w:rFonts w:ascii="Wingdings" w:hAnsi="Wingdings" w:hint="default"/>
      </w:rPr>
    </w:lvl>
    <w:lvl w:ilvl="8" w:tplc="04090005" w:tentative="1">
      <w:start w:val="1"/>
      <w:numFmt w:val="bullet"/>
      <w:lvlText w:val=""/>
      <w:lvlJc w:val="left"/>
      <w:pPr>
        <w:ind w:left="4985" w:hanging="420"/>
      </w:pPr>
      <w:rPr>
        <w:rFonts w:ascii="Wingdings" w:hAnsi="Wingdings" w:hint="default"/>
      </w:rPr>
    </w:lvl>
  </w:abstractNum>
  <w:abstractNum w:abstractNumId="6">
    <w:nsid w:val="153129D9"/>
    <w:multiLevelType w:val="hybridMultilevel"/>
    <w:tmpl w:val="64F696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F66BC3"/>
    <w:multiLevelType w:val="hybridMultilevel"/>
    <w:tmpl w:val="CE88B8EA"/>
    <w:lvl w:ilvl="0" w:tplc="1D2A4E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1F609CC"/>
    <w:multiLevelType w:val="hybridMultilevel"/>
    <w:tmpl w:val="1E22716C"/>
    <w:lvl w:ilvl="0" w:tplc="CB2E3B40">
      <w:start w:val="7"/>
      <w:numFmt w:val="bullet"/>
      <w:lvlText w:val="-"/>
      <w:lvlJc w:val="left"/>
      <w:pPr>
        <w:ind w:left="420" w:hanging="420"/>
      </w:pPr>
      <w:rPr>
        <w:rFonts w:ascii="Arial" w:eastAsia="宋体"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733E5B"/>
    <w:multiLevelType w:val="hybridMultilevel"/>
    <w:tmpl w:val="E3665B06"/>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nsid w:val="283123E7"/>
    <w:multiLevelType w:val="multilevel"/>
    <w:tmpl w:val="7B2CD562"/>
    <w:numStyleLink w:val="ListNumbers"/>
  </w:abstractNum>
  <w:abstractNum w:abstractNumId="13">
    <w:nsid w:val="28F03526"/>
    <w:multiLevelType w:val="hybridMultilevel"/>
    <w:tmpl w:val="61882BD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6">
    <w:nsid w:val="2F616435"/>
    <w:multiLevelType w:val="hybridMultilevel"/>
    <w:tmpl w:val="2D988B54"/>
    <w:lvl w:ilvl="0" w:tplc="1D2A4E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0C543AE"/>
    <w:multiLevelType w:val="hybridMultilevel"/>
    <w:tmpl w:val="A024351C"/>
    <w:lvl w:ilvl="0" w:tplc="9370CD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2AF25A3"/>
    <w:multiLevelType w:val="hybridMultilevel"/>
    <w:tmpl w:val="1152EF64"/>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nsid w:val="32F17444"/>
    <w:multiLevelType w:val="hybridMultilevel"/>
    <w:tmpl w:val="6D7E04BA"/>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CC17304"/>
    <w:multiLevelType w:val="hybridMultilevel"/>
    <w:tmpl w:val="80AA7918"/>
    <w:lvl w:ilvl="0" w:tplc="1D2A4E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CE43902"/>
    <w:multiLevelType w:val="hybridMultilevel"/>
    <w:tmpl w:val="F9804024"/>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4577D56"/>
    <w:multiLevelType w:val="hybridMultilevel"/>
    <w:tmpl w:val="3C68B834"/>
    <w:lvl w:ilvl="0" w:tplc="92A2CCA6">
      <w:start w:val="1"/>
      <w:numFmt w:val="bullet"/>
      <w:lvlText w:val=""/>
      <w:lvlJc w:val="left"/>
      <w:pPr>
        <w:ind w:left="420" w:hanging="420"/>
      </w:pPr>
      <w:rPr>
        <w:rFonts w:ascii="Wingdings" w:eastAsia="宋体" w:hAnsi="Wingdings"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25">
    <w:nsid w:val="4B0125C0"/>
    <w:multiLevelType w:val="hybridMultilevel"/>
    <w:tmpl w:val="FE826AC0"/>
    <w:lvl w:ilvl="0" w:tplc="1D2A4E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B361863"/>
    <w:multiLevelType w:val="hybridMultilevel"/>
    <w:tmpl w:val="C28C0CD0"/>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C56CF1"/>
    <w:multiLevelType w:val="hybridMultilevel"/>
    <w:tmpl w:val="5B66CA4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nsid w:val="55EF7520"/>
    <w:multiLevelType w:val="hybridMultilevel"/>
    <w:tmpl w:val="5EE26C5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B04719F"/>
    <w:multiLevelType w:val="hybridMultilevel"/>
    <w:tmpl w:val="41387024"/>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C766BF5"/>
    <w:multiLevelType w:val="hybridMultilevel"/>
    <w:tmpl w:val="CE60CF7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4BE256D"/>
    <w:multiLevelType w:val="hybridMultilevel"/>
    <w:tmpl w:val="3962EDC4"/>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65338ED"/>
    <w:multiLevelType w:val="hybridMultilevel"/>
    <w:tmpl w:val="1206F314"/>
    <w:lvl w:ilvl="0" w:tplc="04090001">
      <w:start w:val="1"/>
      <w:numFmt w:val="bullet"/>
      <w:lvlText w:val=""/>
      <w:lvlJc w:val="left"/>
      <w:pPr>
        <w:ind w:left="2038" w:hanging="420"/>
      </w:pPr>
      <w:rPr>
        <w:rFonts w:ascii="Wingdings" w:hAnsi="Wingdings" w:hint="default"/>
      </w:rPr>
    </w:lvl>
    <w:lvl w:ilvl="1" w:tplc="04090003" w:tentative="1">
      <w:start w:val="1"/>
      <w:numFmt w:val="bullet"/>
      <w:lvlText w:val=""/>
      <w:lvlJc w:val="left"/>
      <w:pPr>
        <w:ind w:left="2458" w:hanging="420"/>
      </w:pPr>
      <w:rPr>
        <w:rFonts w:ascii="Wingdings" w:hAnsi="Wingdings" w:hint="default"/>
      </w:rPr>
    </w:lvl>
    <w:lvl w:ilvl="2" w:tplc="04090005" w:tentative="1">
      <w:start w:val="1"/>
      <w:numFmt w:val="bullet"/>
      <w:lvlText w:val=""/>
      <w:lvlJc w:val="left"/>
      <w:pPr>
        <w:ind w:left="2878" w:hanging="420"/>
      </w:pPr>
      <w:rPr>
        <w:rFonts w:ascii="Wingdings" w:hAnsi="Wingdings" w:hint="default"/>
      </w:rPr>
    </w:lvl>
    <w:lvl w:ilvl="3" w:tplc="04090001" w:tentative="1">
      <w:start w:val="1"/>
      <w:numFmt w:val="bullet"/>
      <w:lvlText w:val=""/>
      <w:lvlJc w:val="left"/>
      <w:pPr>
        <w:ind w:left="3298" w:hanging="420"/>
      </w:pPr>
      <w:rPr>
        <w:rFonts w:ascii="Wingdings" w:hAnsi="Wingdings" w:hint="default"/>
      </w:rPr>
    </w:lvl>
    <w:lvl w:ilvl="4" w:tplc="04090003" w:tentative="1">
      <w:start w:val="1"/>
      <w:numFmt w:val="bullet"/>
      <w:lvlText w:val=""/>
      <w:lvlJc w:val="left"/>
      <w:pPr>
        <w:ind w:left="3718" w:hanging="420"/>
      </w:pPr>
      <w:rPr>
        <w:rFonts w:ascii="Wingdings" w:hAnsi="Wingdings" w:hint="default"/>
      </w:rPr>
    </w:lvl>
    <w:lvl w:ilvl="5" w:tplc="04090005" w:tentative="1">
      <w:start w:val="1"/>
      <w:numFmt w:val="bullet"/>
      <w:lvlText w:val=""/>
      <w:lvlJc w:val="left"/>
      <w:pPr>
        <w:ind w:left="4138" w:hanging="420"/>
      </w:pPr>
      <w:rPr>
        <w:rFonts w:ascii="Wingdings" w:hAnsi="Wingdings" w:hint="default"/>
      </w:rPr>
    </w:lvl>
    <w:lvl w:ilvl="6" w:tplc="04090001" w:tentative="1">
      <w:start w:val="1"/>
      <w:numFmt w:val="bullet"/>
      <w:lvlText w:val=""/>
      <w:lvlJc w:val="left"/>
      <w:pPr>
        <w:ind w:left="4558" w:hanging="420"/>
      </w:pPr>
      <w:rPr>
        <w:rFonts w:ascii="Wingdings" w:hAnsi="Wingdings" w:hint="default"/>
      </w:rPr>
    </w:lvl>
    <w:lvl w:ilvl="7" w:tplc="04090003" w:tentative="1">
      <w:start w:val="1"/>
      <w:numFmt w:val="bullet"/>
      <w:lvlText w:val=""/>
      <w:lvlJc w:val="left"/>
      <w:pPr>
        <w:ind w:left="4978" w:hanging="420"/>
      </w:pPr>
      <w:rPr>
        <w:rFonts w:ascii="Wingdings" w:hAnsi="Wingdings" w:hint="default"/>
      </w:rPr>
    </w:lvl>
    <w:lvl w:ilvl="8" w:tplc="04090005" w:tentative="1">
      <w:start w:val="1"/>
      <w:numFmt w:val="bullet"/>
      <w:lvlText w:val=""/>
      <w:lvlJc w:val="left"/>
      <w:pPr>
        <w:ind w:left="5398" w:hanging="420"/>
      </w:pPr>
      <w:rPr>
        <w:rFonts w:ascii="Wingdings" w:hAnsi="Wingdings" w:hint="default"/>
      </w:rPr>
    </w:lvl>
  </w:abstractNum>
  <w:abstractNum w:abstractNumId="36">
    <w:nsid w:val="6E923521"/>
    <w:multiLevelType w:val="hybridMultilevel"/>
    <w:tmpl w:val="453A557C"/>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F0323B4"/>
    <w:multiLevelType w:val="hybridMultilevel"/>
    <w:tmpl w:val="9202CBB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F276E9A"/>
    <w:multiLevelType w:val="hybridMultilevel"/>
    <w:tmpl w:val="5BF6521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0146DC0"/>
    <w:multiLevelType w:val="hybridMultilevel"/>
    <w:tmpl w:val="74A2049E"/>
    <w:lvl w:ilvl="0" w:tplc="611AC1FE">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0">
    <w:nsid w:val="71115AAC"/>
    <w:multiLevelType w:val="multilevel"/>
    <w:tmpl w:val="527AA4E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numFmt w:val="bullet"/>
      <w:lvlText w:val="-"/>
      <w:lvlJc w:val="left"/>
      <w:pPr>
        <w:ind w:left="2100" w:hanging="42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nsid w:val="71A81243"/>
    <w:multiLevelType w:val="hybridMultilevel"/>
    <w:tmpl w:val="8354932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nsid w:val="79020A21"/>
    <w:multiLevelType w:val="hybridMultilevel"/>
    <w:tmpl w:val="ED72EF7C"/>
    <w:lvl w:ilvl="0" w:tplc="24ECE5A0">
      <w:start w:val="1"/>
      <w:numFmt w:val="decimal"/>
      <w:lvlText w:val="%1."/>
      <w:lvlJc w:val="left"/>
      <w:pPr>
        <w:ind w:left="1978" w:hanging="360"/>
      </w:pPr>
      <w:rPr>
        <w:rFonts w:hint="default"/>
      </w:rPr>
    </w:lvl>
    <w:lvl w:ilvl="1" w:tplc="04090019" w:tentative="1">
      <w:start w:val="1"/>
      <w:numFmt w:val="lowerLetter"/>
      <w:lvlText w:val="%2)"/>
      <w:lvlJc w:val="left"/>
      <w:pPr>
        <w:ind w:left="2458" w:hanging="420"/>
      </w:pPr>
    </w:lvl>
    <w:lvl w:ilvl="2" w:tplc="0409001B" w:tentative="1">
      <w:start w:val="1"/>
      <w:numFmt w:val="lowerRoman"/>
      <w:lvlText w:val="%3."/>
      <w:lvlJc w:val="right"/>
      <w:pPr>
        <w:ind w:left="2878" w:hanging="420"/>
      </w:pPr>
    </w:lvl>
    <w:lvl w:ilvl="3" w:tplc="0409000F" w:tentative="1">
      <w:start w:val="1"/>
      <w:numFmt w:val="decimal"/>
      <w:lvlText w:val="%4."/>
      <w:lvlJc w:val="left"/>
      <w:pPr>
        <w:ind w:left="3298" w:hanging="420"/>
      </w:pPr>
    </w:lvl>
    <w:lvl w:ilvl="4" w:tplc="04090019" w:tentative="1">
      <w:start w:val="1"/>
      <w:numFmt w:val="lowerLetter"/>
      <w:lvlText w:val="%5)"/>
      <w:lvlJc w:val="left"/>
      <w:pPr>
        <w:ind w:left="3718" w:hanging="420"/>
      </w:pPr>
    </w:lvl>
    <w:lvl w:ilvl="5" w:tplc="0409001B" w:tentative="1">
      <w:start w:val="1"/>
      <w:numFmt w:val="lowerRoman"/>
      <w:lvlText w:val="%6."/>
      <w:lvlJc w:val="right"/>
      <w:pPr>
        <w:ind w:left="4138" w:hanging="420"/>
      </w:pPr>
    </w:lvl>
    <w:lvl w:ilvl="6" w:tplc="0409000F" w:tentative="1">
      <w:start w:val="1"/>
      <w:numFmt w:val="decimal"/>
      <w:lvlText w:val="%7."/>
      <w:lvlJc w:val="left"/>
      <w:pPr>
        <w:ind w:left="4558" w:hanging="420"/>
      </w:pPr>
    </w:lvl>
    <w:lvl w:ilvl="7" w:tplc="04090019" w:tentative="1">
      <w:start w:val="1"/>
      <w:numFmt w:val="lowerLetter"/>
      <w:lvlText w:val="%8)"/>
      <w:lvlJc w:val="left"/>
      <w:pPr>
        <w:ind w:left="4978" w:hanging="420"/>
      </w:pPr>
    </w:lvl>
    <w:lvl w:ilvl="8" w:tplc="0409001B" w:tentative="1">
      <w:start w:val="1"/>
      <w:numFmt w:val="lowerRoman"/>
      <w:lvlText w:val="%9."/>
      <w:lvlJc w:val="right"/>
      <w:pPr>
        <w:ind w:left="5398" w:hanging="420"/>
      </w:pPr>
    </w:lvl>
  </w:abstractNum>
  <w:abstractNum w:abstractNumId="44">
    <w:nsid w:val="7BED18BC"/>
    <w:multiLevelType w:val="multilevel"/>
    <w:tmpl w:val="B0E82008"/>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4"/>
  </w:num>
  <w:num w:numId="2">
    <w:abstractNumId w:val="42"/>
  </w:num>
  <w:num w:numId="3">
    <w:abstractNumId w:val="39"/>
  </w:num>
  <w:num w:numId="4">
    <w:abstractNumId w:val="27"/>
  </w:num>
  <w:num w:numId="5">
    <w:abstractNumId w:val="11"/>
  </w:num>
  <w:num w:numId="6">
    <w:abstractNumId w:val="12"/>
  </w:num>
  <w:num w:numId="7">
    <w:abstractNumId w:val="5"/>
  </w:num>
  <w:num w:numId="8">
    <w:abstractNumId w:val="30"/>
  </w:num>
  <w:num w:numId="9">
    <w:abstractNumId w:val="6"/>
  </w:num>
  <w:num w:numId="10">
    <w:abstractNumId w:val="16"/>
  </w:num>
  <w:num w:numId="11">
    <w:abstractNumId w:val="25"/>
  </w:num>
  <w:num w:numId="12">
    <w:abstractNumId w:val="0"/>
  </w:num>
  <w:num w:numId="13">
    <w:abstractNumId w:val="10"/>
  </w:num>
  <w:num w:numId="14">
    <w:abstractNumId w:val="44"/>
  </w:num>
  <w:num w:numId="15">
    <w:abstractNumId w:val="44"/>
  </w:num>
  <w:num w:numId="16">
    <w:abstractNumId w:val="15"/>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num>
  <w:num w:numId="19">
    <w:abstractNumId w:val="43"/>
  </w:num>
  <w:num w:numId="20">
    <w:abstractNumId w:val="23"/>
  </w:num>
  <w:num w:numId="21">
    <w:abstractNumId w:val="14"/>
  </w:num>
  <w:num w:numId="22">
    <w:abstractNumId w:val="9"/>
  </w:num>
  <w:num w:numId="23">
    <w:abstractNumId w:val="15"/>
  </w:num>
  <w:num w:numId="24">
    <w:abstractNumId w:val="29"/>
  </w:num>
  <w:num w:numId="25">
    <w:abstractNumId w:val="24"/>
  </w:num>
  <w:num w:numId="26">
    <w:abstractNumId w:val="40"/>
  </w:num>
  <w:num w:numId="27">
    <w:abstractNumId w:val="8"/>
  </w:num>
  <w:num w:numId="28">
    <w:abstractNumId w:val="17"/>
  </w:num>
  <w:num w:numId="29">
    <w:abstractNumId w:val="20"/>
  </w:num>
  <w:num w:numId="30">
    <w:abstractNumId w:val="36"/>
  </w:num>
  <w:num w:numId="31">
    <w:abstractNumId w:val="21"/>
  </w:num>
  <w:num w:numId="32">
    <w:abstractNumId w:val="28"/>
  </w:num>
  <w:num w:numId="33">
    <w:abstractNumId w:val="1"/>
  </w:num>
  <w:num w:numId="34">
    <w:abstractNumId w:val="13"/>
  </w:num>
  <w:num w:numId="35">
    <w:abstractNumId w:val="32"/>
  </w:num>
  <w:num w:numId="36">
    <w:abstractNumId w:val="2"/>
  </w:num>
  <w:num w:numId="37">
    <w:abstractNumId w:val="4"/>
  </w:num>
  <w:num w:numId="38">
    <w:abstractNumId w:val="34"/>
  </w:num>
  <w:num w:numId="39">
    <w:abstractNumId w:val="31"/>
  </w:num>
  <w:num w:numId="40">
    <w:abstractNumId w:val="38"/>
  </w:num>
  <w:num w:numId="41">
    <w:abstractNumId w:val="18"/>
  </w:num>
  <w:num w:numId="42">
    <w:abstractNumId w:val="41"/>
  </w:num>
  <w:num w:numId="43">
    <w:abstractNumId w:val="7"/>
  </w:num>
  <w:num w:numId="44">
    <w:abstractNumId w:val="37"/>
  </w:num>
  <w:num w:numId="45">
    <w:abstractNumId w:val="26"/>
  </w:num>
  <w:num w:numId="46">
    <w:abstractNumId w:val="33"/>
  </w:num>
  <w:num w:numId="47">
    <w:abstractNumId w:val="3"/>
  </w:num>
  <w:num w:numId="48">
    <w:abstractNumId w:val="19"/>
  </w:num>
  <w:num w:numId="49">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1C6"/>
    <w:rsid w:val="0000070D"/>
    <w:rsid w:val="00000FBC"/>
    <w:rsid w:val="00001E2D"/>
    <w:rsid w:val="000039C6"/>
    <w:rsid w:val="0000431A"/>
    <w:rsid w:val="00006F4E"/>
    <w:rsid w:val="00006FFC"/>
    <w:rsid w:val="000112CD"/>
    <w:rsid w:val="00016258"/>
    <w:rsid w:val="00016F41"/>
    <w:rsid w:val="0002157C"/>
    <w:rsid w:val="00021F8C"/>
    <w:rsid w:val="0003207C"/>
    <w:rsid w:val="00033D41"/>
    <w:rsid w:val="000356DB"/>
    <w:rsid w:val="00037682"/>
    <w:rsid w:val="00037EE4"/>
    <w:rsid w:val="00050A05"/>
    <w:rsid w:val="00053B04"/>
    <w:rsid w:val="00054BC8"/>
    <w:rsid w:val="00061AFA"/>
    <w:rsid w:val="00061C6E"/>
    <w:rsid w:val="00065032"/>
    <w:rsid w:val="00066D49"/>
    <w:rsid w:val="00070FDC"/>
    <w:rsid w:val="00071128"/>
    <w:rsid w:val="000713FD"/>
    <w:rsid w:val="000729EB"/>
    <w:rsid w:val="000734AE"/>
    <w:rsid w:val="0007675B"/>
    <w:rsid w:val="00077A85"/>
    <w:rsid w:val="00080DA6"/>
    <w:rsid w:val="00081E0B"/>
    <w:rsid w:val="000863AF"/>
    <w:rsid w:val="000969DF"/>
    <w:rsid w:val="000A00BC"/>
    <w:rsid w:val="000A061F"/>
    <w:rsid w:val="000A1EA0"/>
    <w:rsid w:val="000A1F59"/>
    <w:rsid w:val="000A578F"/>
    <w:rsid w:val="000B5865"/>
    <w:rsid w:val="000B696C"/>
    <w:rsid w:val="000B7A33"/>
    <w:rsid w:val="000C1027"/>
    <w:rsid w:val="000C4042"/>
    <w:rsid w:val="000C7170"/>
    <w:rsid w:val="000C7391"/>
    <w:rsid w:val="000D3212"/>
    <w:rsid w:val="000D5310"/>
    <w:rsid w:val="000D5C53"/>
    <w:rsid w:val="000D7F20"/>
    <w:rsid w:val="000F04AE"/>
    <w:rsid w:val="000F1032"/>
    <w:rsid w:val="000F4D1A"/>
    <w:rsid w:val="000F6E40"/>
    <w:rsid w:val="00101696"/>
    <w:rsid w:val="00103924"/>
    <w:rsid w:val="00103B35"/>
    <w:rsid w:val="00103F5D"/>
    <w:rsid w:val="00105ACB"/>
    <w:rsid w:val="0010702F"/>
    <w:rsid w:val="0010707F"/>
    <w:rsid w:val="00110153"/>
    <w:rsid w:val="00112CD7"/>
    <w:rsid w:val="00117A3C"/>
    <w:rsid w:val="0012298C"/>
    <w:rsid w:val="001230DC"/>
    <w:rsid w:val="0012382B"/>
    <w:rsid w:val="001244F5"/>
    <w:rsid w:val="001273FC"/>
    <w:rsid w:val="00127D0C"/>
    <w:rsid w:val="001321DD"/>
    <w:rsid w:val="00132AB4"/>
    <w:rsid w:val="00133AE0"/>
    <w:rsid w:val="00136889"/>
    <w:rsid w:val="001376C7"/>
    <w:rsid w:val="00141BA0"/>
    <w:rsid w:val="001460A7"/>
    <w:rsid w:val="001461BB"/>
    <w:rsid w:val="00150797"/>
    <w:rsid w:val="00153999"/>
    <w:rsid w:val="00154FEC"/>
    <w:rsid w:val="001601B1"/>
    <w:rsid w:val="001631E3"/>
    <w:rsid w:val="001751C3"/>
    <w:rsid w:val="00180832"/>
    <w:rsid w:val="00181647"/>
    <w:rsid w:val="0018219A"/>
    <w:rsid w:val="001822D6"/>
    <w:rsid w:val="001824A5"/>
    <w:rsid w:val="00182DB0"/>
    <w:rsid w:val="00185C9E"/>
    <w:rsid w:val="001866B2"/>
    <w:rsid w:val="00191183"/>
    <w:rsid w:val="00194D32"/>
    <w:rsid w:val="001958EA"/>
    <w:rsid w:val="00196703"/>
    <w:rsid w:val="001A4F33"/>
    <w:rsid w:val="001A5026"/>
    <w:rsid w:val="001A5715"/>
    <w:rsid w:val="001A667F"/>
    <w:rsid w:val="001B317D"/>
    <w:rsid w:val="001B3374"/>
    <w:rsid w:val="001B38BE"/>
    <w:rsid w:val="001B51D7"/>
    <w:rsid w:val="001C0B2F"/>
    <w:rsid w:val="001C4131"/>
    <w:rsid w:val="001C5B58"/>
    <w:rsid w:val="001C5E21"/>
    <w:rsid w:val="001C6441"/>
    <w:rsid w:val="001D370C"/>
    <w:rsid w:val="001D3B51"/>
    <w:rsid w:val="001E1809"/>
    <w:rsid w:val="001E3244"/>
    <w:rsid w:val="001E530C"/>
    <w:rsid w:val="001E6CFD"/>
    <w:rsid w:val="001F0715"/>
    <w:rsid w:val="001F29F5"/>
    <w:rsid w:val="001F2F88"/>
    <w:rsid w:val="001F329F"/>
    <w:rsid w:val="001F424B"/>
    <w:rsid w:val="001F6A27"/>
    <w:rsid w:val="002000D8"/>
    <w:rsid w:val="00200EFA"/>
    <w:rsid w:val="0020299F"/>
    <w:rsid w:val="00205BEC"/>
    <w:rsid w:val="002062F1"/>
    <w:rsid w:val="002125BA"/>
    <w:rsid w:val="0021273D"/>
    <w:rsid w:val="00213F36"/>
    <w:rsid w:val="002141F0"/>
    <w:rsid w:val="0021471F"/>
    <w:rsid w:val="00214E49"/>
    <w:rsid w:val="002173FA"/>
    <w:rsid w:val="00235DF3"/>
    <w:rsid w:val="00247726"/>
    <w:rsid w:val="00247BCD"/>
    <w:rsid w:val="00250512"/>
    <w:rsid w:val="002521E7"/>
    <w:rsid w:val="00252F17"/>
    <w:rsid w:val="00253FF4"/>
    <w:rsid w:val="002547F2"/>
    <w:rsid w:val="002555C6"/>
    <w:rsid w:val="0025687C"/>
    <w:rsid w:val="00265BBB"/>
    <w:rsid w:val="00270B6E"/>
    <w:rsid w:val="00273CCF"/>
    <w:rsid w:val="00275347"/>
    <w:rsid w:val="00275439"/>
    <w:rsid w:val="00276424"/>
    <w:rsid w:val="002815D1"/>
    <w:rsid w:val="00281CBB"/>
    <w:rsid w:val="00285A75"/>
    <w:rsid w:val="00290DD1"/>
    <w:rsid w:val="00294F13"/>
    <w:rsid w:val="002A0136"/>
    <w:rsid w:val="002A2A73"/>
    <w:rsid w:val="002A2ADD"/>
    <w:rsid w:val="002B5988"/>
    <w:rsid w:val="002C2254"/>
    <w:rsid w:val="002C37A9"/>
    <w:rsid w:val="002C4539"/>
    <w:rsid w:val="002C63A4"/>
    <w:rsid w:val="002C7AF8"/>
    <w:rsid w:val="002C7F39"/>
    <w:rsid w:val="002D0BF6"/>
    <w:rsid w:val="002D49C6"/>
    <w:rsid w:val="002D4DF1"/>
    <w:rsid w:val="002E0A95"/>
    <w:rsid w:val="002E5CDF"/>
    <w:rsid w:val="002E6976"/>
    <w:rsid w:val="002E7EB5"/>
    <w:rsid w:val="002F0022"/>
    <w:rsid w:val="002F13FE"/>
    <w:rsid w:val="002F3A57"/>
    <w:rsid w:val="002F70C2"/>
    <w:rsid w:val="00301B7D"/>
    <w:rsid w:val="00303F10"/>
    <w:rsid w:val="00304256"/>
    <w:rsid w:val="003129E0"/>
    <w:rsid w:val="00313D15"/>
    <w:rsid w:val="003142CB"/>
    <w:rsid w:val="0032131A"/>
    <w:rsid w:val="00324A07"/>
    <w:rsid w:val="00327448"/>
    <w:rsid w:val="00336A91"/>
    <w:rsid w:val="00341829"/>
    <w:rsid w:val="00341880"/>
    <w:rsid w:val="0034203A"/>
    <w:rsid w:val="003466E8"/>
    <w:rsid w:val="00350FC3"/>
    <w:rsid w:val="0035639E"/>
    <w:rsid w:val="00360E24"/>
    <w:rsid w:val="00360E62"/>
    <w:rsid w:val="00363017"/>
    <w:rsid w:val="003645A1"/>
    <w:rsid w:val="00364F4B"/>
    <w:rsid w:val="00366848"/>
    <w:rsid w:val="0037084A"/>
    <w:rsid w:val="0037095D"/>
    <w:rsid w:val="00375551"/>
    <w:rsid w:val="003807E7"/>
    <w:rsid w:val="00382CF1"/>
    <w:rsid w:val="00384259"/>
    <w:rsid w:val="00384DE3"/>
    <w:rsid w:val="00387F35"/>
    <w:rsid w:val="003911C6"/>
    <w:rsid w:val="00392D39"/>
    <w:rsid w:val="00393282"/>
    <w:rsid w:val="00397BEA"/>
    <w:rsid w:val="003A1D1F"/>
    <w:rsid w:val="003A3FD4"/>
    <w:rsid w:val="003B2518"/>
    <w:rsid w:val="003B3FB9"/>
    <w:rsid w:val="003B595F"/>
    <w:rsid w:val="003C0192"/>
    <w:rsid w:val="003C199B"/>
    <w:rsid w:val="003C5C2A"/>
    <w:rsid w:val="003C6B11"/>
    <w:rsid w:val="003D482F"/>
    <w:rsid w:val="003D4EA3"/>
    <w:rsid w:val="003D56C7"/>
    <w:rsid w:val="003D7786"/>
    <w:rsid w:val="003F5473"/>
    <w:rsid w:val="004009B7"/>
    <w:rsid w:val="00402EAB"/>
    <w:rsid w:val="0040451C"/>
    <w:rsid w:val="00410E17"/>
    <w:rsid w:val="00411601"/>
    <w:rsid w:val="00413C40"/>
    <w:rsid w:val="00413E05"/>
    <w:rsid w:val="004175B0"/>
    <w:rsid w:val="00421A64"/>
    <w:rsid w:val="00425B03"/>
    <w:rsid w:val="004266CA"/>
    <w:rsid w:val="00433965"/>
    <w:rsid w:val="0043740E"/>
    <w:rsid w:val="00437A8A"/>
    <w:rsid w:val="0044134C"/>
    <w:rsid w:val="00441684"/>
    <w:rsid w:val="004426DF"/>
    <w:rsid w:val="00445825"/>
    <w:rsid w:val="00453F9C"/>
    <w:rsid w:val="00456F52"/>
    <w:rsid w:val="00457083"/>
    <w:rsid w:val="00462F97"/>
    <w:rsid w:val="00463186"/>
    <w:rsid w:val="004644A1"/>
    <w:rsid w:val="00466987"/>
    <w:rsid w:val="0047024B"/>
    <w:rsid w:val="00471106"/>
    <w:rsid w:val="00471641"/>
    <w:rsid w:val="00473425"/>
    <w:rsid w:val="00475911"/>
    <w:rsid w:val="00480965"/>
    <w:rsid w:val="00493DB0"/>
    <w:rsid w:val="00495691"/>
    <w:rsid w:val="0049685D"/>
    <w:rsid w:val="004977BD"/>
    <w:rsid w:val="00497E35"/>
    <w:rsid w:val="004A0DEE"/>
    <w:rsid w:val="004A2F40"/>
    <w:rsid w:val="004A3DB2"/>
    <w:rsid w:val="004A692F"/>
    <w:rsid w:val="004B386F"/>
    <w:rsid w:val="004B6440"/>
    <w:rsid w:val="004B6B2B"/>
    <w:rsid w:val="004C4B32"/>
    <w:rsid w:val="004C524B"/>
    <w:rsid w:val="004C7739"/>
    <w:rsid w:val="004D0EF0"/>
    <w:rsid w:val="004D228F"/>
    <w:rsid w:val="004D37EC"/>
    <w:rsid w:val="004D6F26"/>
    <w:rsid w:val="004D6FC3"/>
    <w:rsid w:val="004E5F5C"/>
    <w:rsid w:val="004F0C33"/>
    <w:rsid w:val="004F2577"/>
    <w:rsid w:val="004F3D10"/>
    <w:rsid w:val="004F69EB"/>
    <w:rsid w:val="004F6CF9"/>
    <w:rsid w:val="00500BD3"/>
    <w:rsid w:val="005010AE"/>
    <w:rsid w:val="00501354"/>
    <w:rsid w:val="00501CBA"/>
    <w:rsid w:val="00502651"/>
    <w:rsid w:val="00504BD5"/>
    <w:rsid w:val="0050559D"/>
    <w:rsid w:val="005058D2"/>
    <w:rsid w:val="005068B2"/>
    <w:rsid w:val="0050705C"/>
    <w:rsid w:val="005132DD"/>
    <w:rsid w:val="00515BC9"/>
    <w:rsid w:val="005172FF"/>
    <w:rsid w:val="005176A4"/>
    <w:rsid w:val="005202E6"/>
    <w:rsid w:val="00522D6E"/>
    <w:rsid w:val="00526B88"/>
    <w:rsid w:val="00531A66"/>
    <w:rsid w:val="005324B8"/>
    <w:rsid w:val="00540556"/>
    <w:rsid w:val="00544115"/>
    <w:rsid w:val="00545326"/>
    <w:rsid w:val="005454D6"/>
    <w:rsid w:val="00562254"/>
    <w:rsid w:val="00564A17"/>
    <w:rsid w:val="00564A65"/>
    <w:rsid w:val="00565A30"/>
    <w:rsid w:val="00565CAA"/>
    <w:rsid w:val="005669A6"/>
    <w:rsid w:val="00567337"/>
    <w:rsid w:val="0058019B"/>
    <w:rsid w:val="005842BD"/>
    <w:rsid w:val="00586052"/>
    <w:rsid w:val="00586347"/>
    <w:rsid w:val="005906B3"/>
    <w:rsid w:val="00590C8A"/>
    <w:rsid w:val="00590D1B"/>
    <w:rsid w:val="005A04E6"/>
    <w:rsid w:val="005A263A"/>
    <w:rsid w:val="005A2C41"/>
    <w:rsid w:val="005B1D61"/>
    <w:rsid w:val="005B2BD9"/>
    <w:rsid w:val="005B2C48"/>
    <w:rsid w:val="005B3C88"/>
    <w:rsid w:val="005B4BF6"/>
    <w:rsid w:val="005C397B"/>
    <w:rsid w:val="005C4FE3"/>
    <w:rsid w:val="005C6289"/>
    <w:rsid w:val="005D3143"/>
    <w:rsid w:val="005D5F23"/>
    <w:rsid w:val="005D79B9"/>
    <w:rsid w:val="005E2850"/>
    <w:rsid w:val="005E627D"/>
    <w:rsid w:val="005E68EE"/>
    <w:rsid w:val="005F168C"/>
    <w:rsid w:val="005F245D"/>
    <w:rsid w:val="005F3FD5"/>
    <w:rsid w:val="005F5FC1"/>
    <w:rsid w:val="005F63ED"/>
    <w:rsid w:val="00600678"/>
    <w:rsid w:val="00603317"/>
    <w:rsid w:val="00604BB2"/>
    <w:rsid w:val="0060788D"/>
    <w:rsid w:val="00611471"/>
    <w:rsid w:val="006126B9"/>
    <w:rsid w:val="0061492D"/>
    <w:rsid w:val="00614CA0"/>
    <w:rsid w:val="00616C4E"/>
    <w:rsid w:val="00616FFD"/>
    <w:rsid w:val="006173E7"/>
    <w:rsid w:val="00622607"/>
    <w:rsid w:val="006238A9"/>
    <w:rsid w:val="0062480C"/>
    <w:rsid w:val="0063094C"/>
    <w:rsid w:val="006400FA"/>
    <w:rsid w:val="0064089E"/>
    <w:rsid w:val="0064105D"/>
    <w:rsid w:val="00651CC3"/>
    <w:rsid w:val="00652212"/>
    <w:rsid w:val="0065537A"/>
    <w:rsid w:val="00656DB2"/>
    <w:rsid w:val="0065748A"/>
    <w:rsid w:val="006609FC"/>
    <w:rsid w:val="00660E6A"/>
    <w:rsid w:val="0066709A"/>
    <w:rsid w:val="0067031C"/>
    <w:rsid w:val="006719BE"/>
    <w:rsid w:val="00672B36"/>
    <w:rsid w:val="00672F22"/>
    <w:rsid w:val="0067442D"/>
    <w:rsid w:val="006772CC"/>
    <w:rsid w:val="00677CED"/>
    <w:rsid w:val="00680422"/>
    <w:rsid w:val="006806B2"/>
    <w:rsid w:val="00682979"/>
    <w:rsid w:val="00684482"/>
    <w:rsid w:val="00684564"/>
    <w:rsid w:val="00685391"/>
    <w:rsid w:val="0068583D"/>
    <w:rsid w:val="006901BE"/>
    <w:rsid w:val="006A1B83"/>
    <w:rsid w:val="006A233F"/>
    <w:rsid w:val="006A653A"/>
    <w:rsid w:val="006A6DDD"/>
    <w:rsid w:val="006B13B3"/>
    <w:rsid w:val="006B3E55"/>
    <w:rsid w:val="006B4319"/>
    <w:rsid w:val="006B579B"/>
    <w:rsid w:val="006B7837"/>
    <w:rsid w:val="006C042A"/>
    <w:rsid w:val="006C238C"/>
    <w:rsid w:val="006C2A1B"/>
    <w:rsid w:val="006C7C76"/>
    <w:rsid w:val="006D2BD8"/>
    <w:rsid w:val="006E4F24"/>
    <w:rsid w:val="006E50F3"/>
    <w:rsid w:val="006E6C6E"/>
    <w:rsid w:val="006F0EC9"/>
    <w:rsid w:val="006F336D"/>
    <w:rsid w:val="006F63D0"/>
    <w:rsid w:val="00700223"/>
    <w:rsid w:val="0070052E"/>
    <w:rsid w:val="00702955"/>
    <w:rsid w:val="00705D02"/>
    <w:rsid w:val="0070791C"/>
    <w:rsid w:val="007133DA"/>
    <w:rsid w:val="00713B11"/>
    <w:rsid w:val="0071478D"/>
    <w:rsid w:val="00715897"/>
    <w:rsid w:val="007166DA"/>
    <w:rsid w:val="00720AD4"/>
    <w:rsid w:val="00721932"/>
    <w:rsid w:val="007233FE"/>
    <w:rsid w:val="00727FD7"/>
    <w:rsid w:val="007306F1"/>
    <w:rsid w:val="00735D77"/>
    <w:rsid w:val="00736AA9"/>
    <w:rsid w:val="00740E6A"/>
    <w:rsid w:val="00742390"/>
    <w:rsid w:val="007432F5"/>
    <w:rsid w:val="00760EC0"/>
    <w:rsid w:val="007631E7"/>
    <w:rsid w:val="007641D7"/>
    <w:rsid w:val="007642AB"/>
    <w:rsid w:val="007661EC"/>
    <w:rsid w:val="00770DCF"/>
    <w:rsid w:val="00772244"/>
    <w:rsid w:val="00773036"/>
    <w:rsid w:val="007731F9"/>
    <w:rsid w:val="00773879"/>
    <w:rsid w:val="00780757"/>
    <w:rsid w:val="007807CA"/>
    <w:rsid w:val="00785314"/>
    <w:rsid w:val="00785A09"/>
    <w:rsid w:val="00785AE0"/>
    <w:rsid w:val="007934EE"/>
    <w:rsid w:val="007969A0"/>
    <w:rsid w:val="007979EE"/>
    <w:rsid w:val="007A0003"/>
    <w:rsid w:val="007A5ABD"/>
    <w:rsid w:val="007A5FA3"/>
    <w:rsid w:val="007B06FD"/>
    <w:rsid w:val="007B1040"/>
    <w:rsid w:val="007B3D4C"/>
    <w:rsid w:val="007B7623"/>
    <w:rsid w:val="007C13BB"/>
    <w:rsid w:val="007D2456"/>
    <w:rsid w:val="007D2FE3"/>
    <w:rsid w:val="007D5C80"/>
    <w:rsid w:val="007E181D"/>
    <w:rsid w:val="007E3C3E"/>
    <w:rsid w:val="007E68FE"/>
    <w:rsid w:val="007F00A2"/>
    <w:rsid w:val="007F1412"/>
    <w:rsid w:val="007F25FE"/>
    <w:rsid w:val="007F359F"/>
    <w:rsid w:val="0080273D"/>
    <w:rsid w:val="00803432"/>
    <w:rsid w:val="00805D72"/>
    <w:rsid w:val="00805E20"/>
    <w:rsid w:val="008060AB"/>
    <w:rsid w:val="00811D91"/>
    <w:rsid w:val="008122B9"/>
    <w:rsid w:val="008131A9"/>
    <w:rsid w:val="008218A9"/>
    <w:rsid w:val="00822DDE"/>
    <w:rsid w:val="00830D50"/>
    <w:rsid w:val="00831302"/>
    <w:rsid w:val="008317FF"/>
    <w:rsid w:val="00834882"/>
    <w:rsid w:val="0083669F"/>
    <w:rsid w:val="0083704C"/>
    <w:rsid w:val="008407D1"/>
    <w:rsid w:val="00843F6B"/>
    <w:rsid w:val="00844747"/>
    <w:rsid w:val="008458F7"/>
    <w:rsid w:val="0084607A"/>
    <w:rsid w:val="00846A19"/>
    <w:rsid w:val="00851C74"/>
    <w:rsid w:val="0085656B"/>
    <w:rsid w:val="00860EFD"/>
    <w:rsid w:val="008658EB"/>
    <w:rsid w:val="00865E9B"/>
    <w:rsid w:val="00873B11"/>
    <w:rsid w:val="00880E34"/>
    <w:rsid w:val="008910A4"/>
    <w:rsid w:val="008927E1"/>
    <w:rsid w:val="00892DB1"/>
    <w:rsid w:val="008933B4"/>
    <w:rsid w:val="00894502"/>
    <w:rsid w:val="00894729"/>
    <w:rsid w:val="00894BC4"/>
    <w:rsid w:val="00896343"/>
    <w:rsid w:val="00896D1E"/>
    <w:rsid w:val="008A3413"/>
    <w:rsid w:val="008A4734"/>
    <w:rsid w:val="008A477A"/>
    <w:rsid w:val="008A72CA"/>
    <w:rsid w:val="008B6325"/>
    <w:rsid w:val="008B7837"/>
    <w:rsid w:val="008C7043"/>
    <w:rsid w:val="008C7D2B"/>
    <w:rsid w:val="008D0318"/>
    <w:rsid w:val="008D0345"/>
    <w:rsid w:val="008D0458"/>
    <w:rsid w:val="008D08C3"/>
    <w:rsid w:val="008D0EC1"/>
    <w:rsid w:val="008D1649"/>
    <w:rsid w:val="008E1F3B"/>
    <w:rsid w:val="008E2704"/>
    <w:rsid w:val="008E4277"/>
    <w:rsid w:val="008E6C50"/>
    <w:rsid w:val="008F7076"/>
    <w:rsid w:val="009006A0"/>
    <w:rsid w:val="00902650"/>
    <w:rsid w:val="009047A2"/>
    <w:rsid w:val="00905BCB"/>
    <w:rsid w:val="009118BE"/>
    <w:rsid w:val="00911930"/>
    <w:rsid w:val="009119B8"/>
    <w:rsid w:val="00912494"/>
    <w:rsid w:val="009132AA"/>
    <w:rsid w:val="009141A3"/>
    <w:rsid w:val="0091452D"/>
    <w:rsid w:val="009156BD"/>
    <w:rsid w:val="00915A29"/>
    <w:rsid w:val="009179AB"/>
    <w:rsid w:val="00922192"/>
    <w:rsid w:val="009229A3"/>
    <w:rsid w:val="0092510D"/>
    <w:rsid w:val="00930545"/>
    <w:rsid w:val="009371C3"/>
    <w:rsid w:val="009473AD"/>
    <w:rsid w:val="009501C6"/>
    <w:rsid w:val="00952BA7"/>
    <w:rsid w:val="0095536F"/>
    <w:rsid w:val="009579BE"/>
    <w:rsid w:val="009607BB"/>
    <w:rsid w:val="009640C8"/>
    <w:rsid w:val="00964BA4"/>
    <w:rsid w:val="00965021"/>
    <w:rsid w:val="0096548E"/>
    <w:rsid w:val="00972AEF"/>
    <w:rsid w:val="00977FEA"/>
    <w:rsid w:val="0098004F"/>
    <w:rsid w:val="00980941"/>
    <w:rsid w:val="00980E6D"/>
    <w:rsid w:val="0098666C"/>
    <w:rsid w:val="009931F2"/>
    <w:rsid w:val="009948E9"/>
    <w:rsid w:val="00996348"/>
    <w:rsid w:val="009A07CF"/>
    <w:rsid w:val="009A24E4"/>
    <w:rsid w:val="009A2D8B"/>
    <w:rsid w:val="009B0F1F"/>
    <w:rsid w:val="009B1759"/>
    <w:rsid w:val="009B2B51"/>
    <w:rsid w:val="009B3752"/>
    <w:rsid w:val="009B3A3A"/>
    <w:rsid w:val="009C0CE2"/>
    <w:rsid w:val="009C133C"/>
    <w:rsid w:val="009C1A59"/>
    <w:rsid w:val="009C3EDE"/>
    <w:rsid w:val="009C78BB"/>
    <w:rsid w:val="009D0D68"/>
    <w:rsid w:val="009D4D21"/>
    <w:rsid w:val="009D50AE"/>
    <w:rsid w:val="009E00C9"/>
    <w:rsid w:val="009E03C8"/>
    <w:rsid w:val="009E0D46"/>
    <w:rsid w:val="009E5384"/>
    <w:rsid w:val="009E5A21"/>
    <w:rsid w:val="009E6300"/>
    <w:rsid w:val="009E7216"/>
    <w:rsid w:val="009F0A2E"/>
    <w:rsid w:val="009F0F7D"/>
    <w:rsid w:val="009F24B0"/>
    <w:rsid w:val="009F265E"/>
    <w:rsid w:val="009F56E7"/>
    <w:rsid w:val="00A02700"/>
    <w:rsid w:val="00A03C9B"/>
    <w:rsid w:val="00A158DF"/>
    <w:rsid w:val="00A16028"/>
    <w:rsid w:val="00A16E31"/>
    <w:rsid w:val="00A17D38"/>
    <w:rsid w:val="00A20A5E"/>
    <w:rsid w:val="00A2208B"/>
    <w:rsid w:val="00A224FC"/>
    <w:rsid w:val="00A27740"/>
    <w:rsid w:val="00A27FCB"/>
    <w:rsid w:val="00A30071"/>
    <w:rsid w:val="00A33324"/>
    <w:rsid w:val="00A36D79"/>
    <w:rsid w:val="00A41D20"/>
    <w:rsid w:val="00A439A5"/>
    <w:rsid w:val="00A44BF3"/>
    <w:rsid w:val="00A50E44"/>
    <w:rsid w:val="00A50F54"/>
    <w:rsid w:val="00A513D3"/>
    <w:rsid w:val="00A5253A"/>
    <w:rsid w:val="00A53DC5"/>
    <w:rsid w:val="00A54423"/>
    <w:rsid w:val="00A55CD1"/>
    <w:rsid w:val="00A60463"/>
    <w:rsid w:val="00A639F5"/>
    <w:rsid w:val="00A6502C"/>
    <w:rsid w:val="00A71161"/>
    <w:rsid w:val="00A7321F"/>
    <w:rsid w:val="00A7453E"/>
    <w:rsid w:val="00A81881"/>
    <w:rsid w:val="00A81ADB"/>
    <w:rsid w:val="00A84562"/>
    <w:rsid w:val="00A91B20"/>
    <w:rsid w:val="00A937FE"/>
    <w:rsid w:val="00A97E77"/>
    <w:rsid w:val="00AA18B7"/>
    <w:rsid w:val="00AA4D8F"/>
    <w:rsid w:val="00AA5AB2"/>
    <w:rsid w:val="00AA63FD"/>
    <w:rsid w:val="00AA6D7B"/>
    <w:rsid w:val="00AB0AFA"/>
    <w:rsid w:val="00AB409F"/>
    <w:rsid w:val="00AB434C"/>
    <w:rsid w:val="00AB5716"/>
    <w:rsid w:val="00AB70D5"/>
    <w:rsid w:val="00AC3597"/>
    <w:rsid w:val="00AC46C7"/>
    <w:rsid w:val="00AC50EF"/>
    <w:rsid w:val="00AD750C"/>
    <w:rsid w:val="00AE21BD"/>
    <w:rsid w:val="00AE241C"/>
    <w:rsid w:val="00AE66B7"/>
    <w:rsid w:val="00AE66EB"/>
    <w:rsid w:val="00AE6E86"/>
    <w:rsid w:val="00AF0BB2"/>
    <w:rsid w:val="00AF0F0A"/>
    <w:rsid w:val="00AF2128"/>
    <w:rsid w:val="00B02450"/>
    <w:rsid w:val="00B02581"/>
    <w:rsid w:val="00B02E0D"/>
    <w:rsid w:val="00B06EC5"/>
    <w:rsid w:val="00B11988"/>
    <w:rsid w:val="00B11AF4"/>
    <w:rsid w:val="00B11F9D"/>
    <w:rsid w:val="00B1258F"/>
    <w:rsid w:val="00B14D72"/>
    <w:rsid w:val="00B16C93"/>
    <w:rsid w:val="00B17562"/>
    <w:rsid w:val="00B17EB8"/>
    <w:rsid w:val="00B23A27"/>
    <w:rsid w:val="00B23D54"/>
    <w:rsid w:val="00B256BA"/>
    <w:rsid w:val="00B262B4"/>
    <w:rsid w:val="00B27352"/>
    <w:rsid w:val="00B277CA"/>
    <w:rsid w:val="00B33996"/>
    <w:rsid w:val="00B448EA"/>
    <w:rsid w:val="00B50E7B"/>
    <w:rsid w:val="00B5304E"/>
    <w:rsid w:val="00B53E9E"/>
    <w:rsid w:val="00B55A79"/>
    <w:rsid w:val="00B57CC7"/>
    <w:rsid w:val="00B620F8"/>
    <w:rsid w:val="00B64987"/>
    <w:rsid w:val="00B649A5"/>
    <w:rsid w:val="00B70284"/>
    <w:rsid w:val="00B707F8"/>
    <w:rsid w:val="00B7182A"/>
    <w:rsid w:val="00B73757"/>
    <w:rsid w:val="00B75883"/>
    <w:rsid w:val="00B82868"/>
    <w:rsid w:val="00B84A4B"/>
    <w:rsid w:val="00B87F05"/>
    <w:rsid w:val="00B9274D"/>
    <w:rsid w:val="00B93ADB"/>
    <w:rsid w:val="00B9409A"/>
    <w:rsid w:val="00B942AF"/>
    <w:rsid w:val="00B9612B"/>
    <w:rsid w:val="00BA1A0E"/>
    <w:rsid w:val="00BA1A2E"/>
    <w:rsid w:val="00BA59DE"/>
    <w:rsid w:val="00BA67B5"/>
    <w:rsid w:val="00BA7870"/>
    <w:rsid w:val="00BB04EA"/>
    <w:rsid w:val="00BB240B"/>
    <w:rsid w:val="00BB3D47"/>
    <w:rsid w:val="00BB46F9"/>
    <w:rsid w:val="00BB5DA1"/>
    <w:rsid w:val="00BB609C"/>
    <w:rsid w:val="00BB7A92"/>
    <w:rsid w:val="00BC0795"/>
    <w:rsid w:val="00BC61DC"/>
    <w:rsid w:val="00BC72CC"/>
    <w:rsid w:val="00BD1050"/>
    <w:rsid w:val="00BD2B0D"/>
    <w:rsid w:val="00BD3D94"/>
    <w:rsid w:val="00BD4706"/>
    <w:rsid w:val="00BD697E"/>
    <w:rsid w:val="00BE0147"/>
    <w:rsid w:val="00BE01CB"/>
    <w:rsid w:val="00BE06B0"/>
    <w:rsid w:val="00BE1634"/>
    <w:rsid w:val="00BE553C"/>
    <w:rsid w:val="00BE5CB9"/>
    <w:rsid w:val="00BF55C5"/>
    <w:rsid w:val="00C0018E"/>
    <w:rsid w:val="00C00FB7"/>
    <w:rsid w:val="00C06378"/>
    <w:rsid w:val="00C064B5"/>
    <w:rsid w:val="00C103C3"/>
    <w:rsid w:val="00C1374E"/>
    <w:rsid w:val="00C14125"/>
    <w:rsid w:val="00C15EB7"/>
    <w:rsid w:val="00C17174"/>
    <w:rsid w:val="00C21368"/>
    <w:rsid w:val="00C21D9B"/>
    <w:rsid w:val="00C22B42"/>
    <w:rsid w:val="00C26D3F"/>
    <w:rsid w:val="00C30518"/>
    <w:rsid w:val="00C31CA2"/>
    <w:rsid w:val="00C32169"/>
    <w:rsid w:val="00C335F7"/>
    <w:rsid w:val="00C342F5"/>
    <w:rsid w:val="00C37E55"/>
    <w:rsid w:val="00C4088E"/>
    <w:rsid w:val="00C4462B"/>
    <w:rsid w:val="00C44D43"/>
    <w:rsid w:val="00C4623E"/>
    <w:rsid w:val="00C46E12"/>
    <w:rsid w:val="00C5340F"/>
    <w:rsid w:val="00C53E45"/>
    <w:rsid w:val="00C608BB"/>
    <w:rsid w:val="00C61680"/>
    <w:rsid w:val="00C67F71"/>
    <w:rsid w:val="00C700CF"/>
    <w:rsid w:val="00C71053"/>
    <w:rsid w:val="00C72693"/>
    <w:rsid w:val="00C76357"/>
    <w:rsid w:val="00C76D42"/>
    <w:rsid w:val="00C81B5F"/>
    <w:rsid w:val="00C83989"/>
    <w:rsid w:val="00C916B0"/>
    <w:rsid w:val="00C963B6"/>
    <w:rsid w:val="00CA4C4B"/>
    <w:rsid w:val="00CA7109"/>
    <w:rsid w:val="00CB1685"/>
    <w:rsid w:val="00CB40EA"/>
    <w:rsid w:val="00CC0FE9"/>
    <w:rsid w:val="00CC121E"/>
    <w:rsid w:val="00CC4378"/>
    <w:rsid w:val="00CD0740"/>
    <w:rsid w:val="00CD3B85"/>
    <w:rsid w:val="00CD6556"/>
    <w:rsid w:val="00CD697F"/>
    <w:rsid w:val="00CD78BD"/>
    <w:rsid w:val="00CE0A1E"/>
    <w:rsid w:val="00CE1106"/>
    <w:rsid w:val="00CE267D"/>
    <w:rsid w:val="00CE4C12"/>
    <w:rsid w:val="00CE76A1"/>
    <w:rsid w:val="00CE7EE5"/>
    <w:rsid w:val="00CF0376"/>
    <w:rsid w:val="00CF6584"/>
    <w:rsid w:val="00D00AC4"/>
    <w:rsid w:val="00D02D28"/>
    <w:rsid w:val="00D04850"/>
    <w:rsid w:val="00D05101"/>
    <w:rsid w:val="00D05ED1"/>
    <w:rsid w:val="00D0634F"/>
    <w:rsid w:val="00D114C8"/>
    <w:rsid w:val="00D143A8"/>
    <w:rsid w:val="00D14D73"/>
    <w:rsid w:val="00D151BD"/>
    <w:rsid w:val="00D15291"/>
    <w:rsid w:val="00D170CF"/>
    <w:rsid w:val="00D263C0"/>
    <w:rsid w:val="00D33AA5"/>
    <w:rsid w:val="00D34253"/>
    <w:rsid w:val="00D3530E"/>
    <w:rsid w:val="00D36D7C"/>
    <w:rsid w:val="00D401D1"/>
    <w:rsid w:val="00D44DC4"/>
    <w:rsid w:val="00D53315"/>
    <w:rsid w:val="00D60504"/>
    <w:rsid w:val="00D61792"/>
    <w:rsid w:val="00D629D2"/>
    <w:rsid w:val="00D62EE9"/>
    <w:rsid w:val="00D64304"/>
    <w:rsid w:val="00D65EF5"/>
    <w:rsid w:val="00D71AC6"/>
    <w:rsid w:val="00D768EA"/>
    <w:rsid w:val="00D773CF"/>
    <w:rsid w:val="00D840CF"/>
    <w:rsid w:val="00D91C99"/>
    <w:rsid w:val="00D91CF7"/>
    <w:rsid w:val="00DA2A71"/>
    <w:rsid w:val="00DB0883"/>
    <w:rsid w:val="00DB1850"/>
    <w:rsid w:val="00DB1CFB"/>
    <w:rsid w:val="00DB3271"/>
    <w:rsid w:val="00DB4599"/>
    <w:rsid w:val="00DB5BD1"/>
    <w:rsid w:val="00DB692A"/>
    <w:rsid w:val="00DC2878"/>
    <w:rsid w:val="00DC7015"/>
    <w:rsid w:val="00DC76CF"/>
    <w:rsid w:val="00DD34A2"/>
    <w:rsid w:val="00DD3B6B"/>
    <w:rsid w:val="00DD524D"/>
    <w:rsid w:val="00DD7999"/>
    <w:rsid w:val="00DE5502"/>
    <w:rsid w:val="00DF131B"/>
    <w:rsid w:val="00DF4183"/>
    <w:rsid w:val="00DF4DF2"/>
    <w:rsid w:val="00DF7236"/>
    <w:rsid w:val="00DF78F5"/>
    <w:rsid w:val="00E02DC5"/>
    <w:rsid w:val="00E05EC6"/>
    <w:rsid w:val="00E0637F"/>
    <w:rsid w:val="00E06F88"/>
    <w:rsid w:val="00E07F0D"/>
    <w:rsid w:val="00E13247"/>
    <w:rsid w:val="00E1556E"/>
    <w:rsid w:val="00E206EE"/>
    <w:rsid w:val="00E21C3E"/>
    <w:rsid w:val="00E265FC"/>
    <w:rsid w:val="00E26928"/>
    <w:rsid w:val="00E30484"/>
    <w:rsid w:val="00E33D98"/>
    <w:rsid w:val="00E354C3"/>
    <w:rsid w:val="00E35E82"/>
    <w:rsid w:val="00E436E2"/>
    <w:rsid w:val="00E50117"/>
    <w:rsid w:val="00E5018D"/>
    <w:rsid w:val="00E52286"/>
    <w:rsid w:val="00E534D1"/>
    <w:rsid w:val="00E550CB"/>
    <w:rsid w:val="00E55728"/>
    <w:rsid w:val="00E56E5D"/>
    <w:rsid w:val="00E60DF6"/>
    <w:rsid w:val="00E6493D"/>
    <w:rsid w:val="00E65955"/>
    <w:rsid w:val="00E665C7"/>
    <w:rsid w:val="00E70C56"/>
    <w:rsid w:val="00E744E1"/>
    <w:rsid w:val="00E7481D"/>
    <w:rsid w:val="00E749EC"/>
    <w:rsid w:val="00E7727B"/>
    <w:rsid w:val="00E77A4A"/>
    <w:rsid w:val="00E8111C"/>
    <w:rsid w:val="00E81F37"/>
    <w:rsid w:val="00E86E4B"/>
    <w:rsid w:val="00E86F99"/>
    <w:rsid w:val="00E9252F"/>
    <w:rsid w:val="00E931DD"/>
    <w:rsid w:val="00E95173"/>
    <w:rsid w:val="00E96134"/>
    <w:rsid w:val="00E96A28"/>
    <w:rsid w:val="00E97F24"/>
    <w:rsid w:val="00EA0541"/>
    <w:rsid w:val="00EA3C2E"/>
    <w:rsid w:val="00EA53DA"/>
    <w:rsid w:val="00EA66E2"/>
    <w:rsid w:val="00EA6ADA"/>
    <w:rsid w:val="00EB0818"/>
    <w:rsid w:val="00EB615C"/>
    <w:rsid w:val="00EC0CFD"/>
    <w:rsid w:val="00EC0EBF"/>
    <w:rsid w:val="00EC11A6"/>
    <w:rsid w:val="00EC2BE0"/>
    <w:rsid w:val="00EC3D01"/>
    <w:rsid w:val="00EC5A2B"/>
    <w:rsid w:val="00EC771B"/>
    <w:rsid w:val="00ED096D"/>
    <w:rsid w:val="00ED1358"/>
    <w:rsid w:val="00ED2463"/>
    <w:rsid w:val="00ED4C4A"/>
    <w:rsid w:val="00ED5179"/>
    <w:rsid w:val="00ED5606"/>
    <w:rsid w:val="00ED7604"/>
    <w:rsid w:val="00EE5AEF"/>
    <w:rsid w:val="00EE7C67"/>
    <w:rsid w:val="00EF181A"/>
    <w:rsid w:val="00EF288F"/>
    <w:rsid w:val="00EF2FB2"/>
    <w:rsid w:val="00EF56A9"/>
    <w:rsid w:val="00F00A4D"/>
    <w:rsid w:val="00F03ABB"/>
    <w:rsid w:val="00F06466"/>
    <w:rsid w:val="00F100B2"/>
    <w:rsid w:val="00F1068E"/>
    <w:rsid w:val="00F114EA"/>
    <w:rsid w:val="00F15C12"/>
    <w:rsid w:val="00F21979"/>
    <w:rsid w:val="00F21FA2"/>
    <w:rsid w:val="00F265F0"/>
    <w:rsid w:val="00F30C16"/>
    <w:rsid w:val="00F31B4D"/>
    <w:rsid w:val="00F32B46"/>
    <w:rsid w:val="00F4093C"/>
    <w:rsid w:val="00F434D9"/>
    <w:rsid w:val="00F44CF7"/>
    <w:rsid w:val="00F504BA"/>
    <w:rsid w:val="00F51395"/>
    <w:rsid w:val="00F52DDE"/>
    <w:rsid w:val="00F5719A"/>
    <w:rsid w:val="00F575E3"/>
    <w:rsid w:val="00F57733"/>
    <w:rsid w:val="00F62E0F"/>
    <w:rsid w:val="00F63A83"/>
    <w:rsid w:val="00F63FEB"/>
    <w:rsid w:val="00F64E96"/>
    <w:rsid w:val="00F65174"/>
    <w:rsid w:val="00F656A8"/>
    <w:rsid w:val="00F70DAC"/>
    <w:rsid w:val="00F70F7B"/>
    <w:rsid w:val="00F71BA0"/>
    <w:rsid w:val="00F73B7F"/>
    <w:rsid w:val="00F748E5"/>
    <w:rsid w:val="00F8013C"/>
    <w:rsid w:val="00F84E5F"/>
    <w:rsid w:val="00F9029A"/>
    <w:rsid w:val="00F9208F"/>
    <w:rsid w:val="00F93A4F"/>
    <w:rsid w:val="00F94728"/>
    <w:rsid w:val="00F94E71"/>
    <w:rsid w:val="00F953F5"/>
    <w:rsid w:val="00F97423"/>
    <w:rsid w:val="00FA0017"/>
    <w:rsid w:val="00FA0A05"/>
    <w:rsid w:val="00FA1B50"/>
    <w:rsid w:val="00FA39F4"/>
    <w:rsid w:val="00FA3FD5"/>
    <w:rsid w:val="00FA466E"/>
    <w:rsid w:val="00FA6E91"/>
    <w:rsid w:val="00FB6CE1"/>
    <w:rsid w:val="00FB7B7A"/>
    <w:rsid w:val="00FC727B"/>
    <w:rsid w:val="00FD1B99"/>
    <w:rsid w:val="00FD23D2"/>
    <w:rsid w:val="00FD4F62"/>
    <w:rsid w:val="00FD57AF"/>
    <w:rsid w:val="00FE262E"/>
    <w:rsid w:val="00FE30D3"/>
    <w:rsid w:val="00FE4B84"/>
    <w:rsid w:val="00FF0F70"/>
    <w:rsid w:val="00FF160D"/>
    <w:rsid w:val="00FF370A"/>
    <w:rsid w:val="00FF38DF"/>
    <w:rsid w:val="00FF4112"/>
    <w:rsid w:val="00FF4527"/>
    <w:rsid w:val="00FF4659"/>
    <w:rsid w:val="00FF5211"/>
    <w:rsid w:val="00FF68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16"/>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列表段"/>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qFormat/>
    <w:pPr>
      <w:spacing w:before="100" w:beforeAutospacing="1" w:after="100" w:afterAutospacing="1"/>
    </w:pPr>
    <w:rPr>
      <w:sz w:val="24"/>
      <w:lang w:eastAsia="zh-CN"/>
    </w:rPr>
  </w:style>
  <w:style w:type="character" w:styleId="af2">
    <w:name w:val="Hyperlink"/>
    <w:basedOn w:val="a2"/>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24"/>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character" w:customStyle="1" w:styleId="afa">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uiPriority w:val="34"/>
    <w:qFormat/>
    <w:rsid w:val="00C608BB"/>
    <w:rPr>
      <w:rFonts w:ascii="Times" w:hAnsi="Times"/>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16"/>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列表段"/>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qFormat/>
    <w:pPr>
      <w:spacing w:before="100" w:beforeAutospacing="1" w:after="100" w:afterAutospacing="1"/>
    </w:pPr>
    <w:rPr>
      <w:sz w:val="24"/>
      <w:lang w:eastAsia="zh-CN"/>
    </w:rPr>
  </w:style>
  <w:style w:type="character" w:styleId="af2">
    <w:name w:val="Hyperlink"/>
    <w:basedOn w:val="a2"/>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24"/>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character" w:customStyle="1" w:styleId="afa">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uiPriority w:val="34"/>
    <w:qFormat/>
    <w:rsid w:val="00C608BB"/>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1748939">
      <w:bodyDiv w:val="1"/>
      <w:marLeft w:val="0"/>
      <w:marRight w:val="0"/>
      <w:marTop w:val="0"/>
      <w:marBottom w:val="0"/>
      <w:divBdr>
        <w:top w:val="none" w:sz="0" w:space="0" w:color="auto"/>
        <w:left w:val="none" w:sz="0" w:space="0" w:color="auto"/>
        <w:bottom w:val="none" w:sz="0" w:space="0" w:color="auto"/>
        <w:right w:val="none" w:sz="0" w:space="0" w:color="auto"/>
      </w:divBdr>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9802216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36364353">
      <w:bodyDiv w:val="1"/>
      <w:marLeft w:val="0"/>
      <w:marRight w:val="0"/>
      <w:marTop w:val="0"/>
      <w:marBottom w:val="0"/>
      <w:divBdr>
        <w:top w:val="none" w:sz="0" w:space="0" w:color="auto"/>
        <w:left w:val="none" w:sz="0" w:space="0" w:color="auto"/>
        <w:bottom w:val="none" w:sz="0" w:space="0" w:color="auto"/>
        <w:right w:val="none" w:sz="0" w:space="0" w:color="auto"/>
      </w:divBdr>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0531912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7616497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09776285">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675340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2004697742">
          <w:marLeft w:val="547"/>
          <w:marRight w:val="0"/>
          <w:marTop w:val="96"/>
          <w:marBottom w:val="0"/>
          <w:divBdr>
            <w:top w:val="none" w:sz="0" w:space="0" w:color="auto"/>
            <w:left w:val="none" w:sz="0" w:space="0" w:color="auto"/>
            <w:bottom w:val="none" w:sz="0" w:space="0" w:color="auto"/>
            <w:right w:val="none" w:sz="0" w:space="0" w:color="auto"/>
          </w:divBdr>
        </w:div>
        <w:div w:id="836579247">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 w:id="741173908">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2475889">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3733252">
      <w:bodyDiv w:val="1"/>
      <w:marLeft w:val="0"/>
      <w:marRight w:val="0"/>
      <w:marTop w:val="0"/>
      <w:marBottom w:val="0"/>
      <w:divBdr>
        <w:top w:val="none" w:sz="0" w:space="0" w:color="auto"/>
        <w:left w:val="none" w:sz="0" w:space="0" w:color="auto"/>
        <w:bottom w:val="none" w:sz="0" w:space="0" w:color="auto"/>
        <w:right w:val="none" w:sz="0" w:space="0" w:color="auto"/>
      </w:divBdr>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1954365678">
          <w:marLeft w:val="547"/>
          <w:marRight w:val="0"/>
          <w:marTop w:val="96"/>
          <w:marBottom w:val="0"/>
          <w:divBdr>
            <w:top w:val="none" w:sz="0" w:space="0" w:color="auto"/>
            <w:left w:val="none" w:sz="0" w:space="0" w:color="auto"/>
            <w:bottom w:val="none" w:sz="0" w:space="0" w:color="auto"/>
            <w:right w:val="none" w:sz="0" w:space="0" w:color="auto"/>
          </w:divBdr>
        </w:div>
        <w:div w:id="8704039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B39000-C8A3-45AC-A637-165335A12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6</Pages>
  <Words>2676</Words>
  <Characters>15256</Characters>
  <Application>Microsoft Office Word</Application>
  <DocSecurity>0</DocSecurity>
  <Lines>127</Lines>
  <Paragraphs>35</Paragraphs>
  <ScaleCrop>false</ScaleCrop>
  <Company/>
  <LinksUpToDate>false</LinksUpToDate>
  <CharactersWithSpaces>17897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CATT-xm</dc:creator>
  <cp:lastModifiedBy>CATT</cp:lastModifiedBy>
  <cp:revision>225</cp:revision>
  <dcterms:created xsi:type="dcterms:W3CDTF">2023-05-12T05:52:00Z</dcterms:created>
  <dcterms:modified xsi:type="dcterms:W3CDTF">2023-05-12T07:34:00Z</dcterms:modified>
</cp:coreProperties>
</file>